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208" w:rsidRDefault="009E6190" w:rsidP="00B05F2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32"/>
          <w:szCs w:val="32"/>
        </w:rPr>
        <w:t xml:space="preserve">Годовой отчет </w:t>
      </w:r>
      <w:r w:rsidR="002C5208">
        <w:rPr>
          <w:b/>
          <w:color w:val="000000"/>
          <w:sz w:val="32"/>
          <w:szCs w:val="32"/>
        </w:rPr>
        <w:t xml:space="preserve">о </w:t>
      </w:r>
      <w:r w:rsidR="002C5208">
        <w:rPr>
          <w:b/>
          <w:sz w:val="32"/>
          <w:szCs w:val="32"/>
        </w:rPr>
        <w:t xml:space="preserve">деятельности </w:t>
      </w:r>
      <w:r w:rsidR="002C5208" w:rsidRPr="002C5208">
        <w:rPr>
          <w:b/>
          <w:color w:val="000000"/>
          <w:sz w:val="28"/>
          <w:szCs w:val="28"/>
        </w:rPr>
        <w:t>Фонда поддержки Российского государственного академического молодежного театра</w:t>
      </w:r>
    </w:p>
    <w:p w:rsidR="005964EA" w:rsidRDefault="005964EA" w:rsidP="000925D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b/>
          <w:color w:val="000000"/>
          <w:sz w:val="32"/>
          <w:szCs w:val="32"/>
        </w:rPr>
      </w:pPr>
    </w:p>
    <w:p w:rsidR="005964EA" w:rsidRDefault="002C5208" w:rsidP="000925D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01.01.2017 по 31.12.2017</w:t>
      </w:r>
      <w:r w:rsidR="009E6190">
        <w:rPr>
          <w:b/>
          <w:color w:val="000000"/>
          <w:sz w:val="32"/>
          <w:szCs w:val="32"/>
        </w:rPr>
        <w:t>г.</w:t>
      </w:r>
    </w:p>
    <w:p w:rsidR="005964EA" w:rsidRDefault="005964EA" w:rsidP="000925D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b/>
          <w:color w:val="000000"/>
          <w:sz w:val="32"/>
          <w:szCs w:val="32"/>
        </w:rPr>
      </w:pPr>
    </w:p>
    <w:p w:rsidR="005964EA" w:rsidRDefault="005964EA" w:rsidP="000925D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b/>
          <w:color w:val="000000"/>
          <w:sz w:val="32"/>
          <w:szCs w:val="32"/>
        </w:rPr>
      </w:pPr>
    </w:p>
    <w:p w:rsidR="005964EA" w:rsidRDefault="005964EA" w:rsidP="000925D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b/>
          <w:color w:val="000000"/>
          <w:sz w:val="32"/>
          <w:szCs w:val="32"/>
        </w:rPr>
      </w:pPr>
    </w:p>
    <w:p w:rsidR="005964EA" w:rsidRDefault="005964EA" w:rsidP="000925D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color w:val="000000"/>
          <w:sz w:val="28"/>
          <w:szCs w:val="28"/>
        </w:rPr>
      </w:pPr>
    </w:p>
    <w:p w:rsidR="00467573" w:rsidRDefault="009E6190" w:rsidP="004675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Утвержден </w:t>
      </w:r>
      <w:r w:rsidR="00467573">
        <w:rPr>
          <w:color w:val="000000"/>
          <w:sz w:val="28"/>
          <w:szCs w:val="28"/>
        </w:rPr>
        <w:t xml:space="preserve"> Протоколом</w:t>
      </w:r>
      <w:proofErr w:type="gramEnd"/>
      <w:r w:rsidR="00467573">
        <w:rPr>
          <w:color w:val="000000"/>
          <w:sz w:val="28"/>
          <w:szCs w:val="28"/>
        </w:rPr>
        <w:t xml:space="preserve"> №2018-4 </w:t>
      </w:r>
    </w:p>
    <w:p w:rsidR="005964EA" w:rsidRDefault="00467573" w:rsidP="004675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 Собрания Совета</w:t>
      </w:r>
      <w:r w:rsidR="002C5208">
        <w:rPr>
          <w:color w:val="000000"/>
          <w:sz w:val="28"/>
          <w:szCs w:val="28"/>
        </w:rPr>
        <w:t xml:space="preserve"> </w:t>
      </w:r>
      <w:r w:rsidR="00005F73">
        <w:rPr>
          <w:color w:val="000000"/>
          <w:sz w:val="28"/>
          <w:szCs w:val="28"/>
        </w:rPr>
        <w:t xml:space="preserve">Фонда </w:t>
      </w:r>
      <w:r>
        <w:rPr>
          <w:color w:val="000000"/>
          <w:sz w:val="28"/>
          <w:szCs w:val="28"/>
        </w:rPr>
        <w:t xml:space="preserve">поддержки РАМТ </w:t>
      </w:r>
      <w:r w:rsidR="00005F73">
        <w:rPr>
          <w:color w:val="000000"/>
          <w:sz w:val="28"/>
          <w:szCs w:val="28"/>
        </w:rPr>
        <w:t>19.03.2018</w:t>
      </w:r>
    </w:p>
    <w:p w:rsidR="005964EA" w:rsidRDefault="005964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253"/>
        <w:jc w:val="both"/>
        <w:rPr>
          <w:color w:val="000000"/>
          <w:sz w:val="28"/>
          <w:szCs w:val="28"/>
          <w:highlight w:val="white"/>
        </w:rPr>
      </w:pPr>
    </w:p>
    <w:p w:rsidR="005964EA" w:rsidRDefault="005964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253"/>
        <w:jc w:val="both"/>
        <w:rPr>
          <w:color w:val="000000"/>
          <w:sz w:val="24"/>
          <w:szCs w:val="24"/>
        </w:rPr>
      </w:pPr>
    </w:p>
    <w:p w:rsidR="005964EA" w:rsidRDefault="005964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253"/>
        <w:jc w:val="both"/>
        <w:rPr>
          <w:color w:val="000000"/>
          <w:sz w:val="28"/>
          <w:szCs w:val="28"/>
        </w:rPr>
      </w:pPr>
    </w:p>
    <w:p w:rsidR="005964EA" w:rsidRDefault="005964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253"/>
        <w:jc w:val="both"/>
        <w:rPr>
          <w:color w:val="000000"/>
          <w:sz w:val="28"/>
          <w:szCs w:val="28"/>
        </w:rPr>
      </w:pPr>
    </w:p>
    <w:p w:rsidR="005964EA" w:rsidRDefault="005964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253"/>
        <w:jc w:val="both"/>
        <w:rPr>
          <w:color w:val="000000"/>
          <w:sz w:val="28"/>
          <w:szCs w:val="28"/>
        </w:rPr>
      </w:pPr>
    </w:p>
    <w:p w:rsidR="005964EA" w:rsidRDefault="005964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253"/>
        <w:jc w:val="both"/>
        <w:rPr>
          <w:color w:val="000000"/>
          <w:sz w:val="28"/>
          <w:szCs w:val="28"/>
        </w:rPr>
      </w:pPr>
    </w:p>
    <w:p w:rsidR="005964EA" w:rsidRDefault="005964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253"/>
        <w:jc w:val="both"/>
        <w:rPr>
          <w:color w:val="000000"/>
          <w:sz w:val="28"/>
          <w:szCs w:val="28"/>
        </w:rPr>
      </w:pPr>
    </w:p>
    <w:p w:rsidR="005964EA" w:rsidRDefault="005964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253"/>
        <w:jc w:val="both"/>
        <w:rPr>
          <w:color w:val="000000"/>
          <w:sz w:val="28"/>
          <w:szCs w:val="28"/>
        </w:rPr>
      </w:pPr>
    </w:p>
    <w:p w:rsidR="005964EA" w:rsidRDefault="005964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253"/>
        <w:jc w:val="both"/>
        <w:rPr>
          <w:color w:val="000000"/>
          <w:sz w:val="28"/>
          <w:szCs w:val="28"/>
        </w:rPr>
      </w:pPr>
    </w:p>
    <w:p w:rsidR="005964EA" w:rsidRDefault="005964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253"/>
        <w:jc w:val="both"/>
        <w:rPr>
          <w:color w:val="000000"/>
          <w:sz w:val="28"/>
          <w:szCs w:val="28"/>
        </w:rPr>
      </w:pPr>
    </w:p>
    <w:p w:rsidR="005964EA" w:rsidRDefault="005964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253"/>
        <w:jc w:val="both"/>
        <w:rPr>
          <w:color w:val="000000"/>
          <w:sz w:val="28"/>
          <w:szCs w:val="28"/>
        </w:rPr>
      </w:pPr>
    </w:p>
    <w:p w:rsidR="005964EA" w:rsidRDefault="005964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4253"/>
        <w:jc w:val="both"/>
        <w:rPr>
          <w:color w:val="000000"/>
          <w:sz w:val="28"/>
          <w:szCs w:val="28"/>
        </w:rPr>
      </w:pPr>
    </w:p>
    <w:p w:rsidR="005964EA" w:rsidRDefault="005964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color w:val="000000"/>
          <w:sz w:val="28"/>
          <w:szCs w:val="28"/>
        </w:rPr>
      </w:pPr>
    </w:p>
    <w:p w:rsidR="005964EA" w:rsidRDefault="005964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color w:val="000000"/>
          <w:sz w:val="28"/>
          <w:szCs w:val="28"/>
        </w:rPr>
      </w:pPr>
    </w:p>
    <w:p w:rsidR="005964EA" w:rsidRDefault="005964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color w:val="000000"/>
          <w:sz w:val="28"/>
          <w:szCs w:val="28"/>
        </w:rPr>
      </w:pPr>
    </w:p>
    <w:p w:rsidR="005964EA" w:rsidRDefault="005964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color w:val="000000"/>
          <w:sz w:val="28"/>
          <w:szCs w:val="28"/>
        </w:rPr>
      </w:pPr>
    </w:p>
    <w:p w:rsidR="005964EA" w:rsidRDefault="005964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color w:val="000000"/>
          <w:sz w:val="28"/>
          <w:szCs w:val="28"/>
        </w:rPr>
      </w:pPr>
    </w:p>
    <w:p w:rsidR="005964EA" w:rsidRDefault="005964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color w:val="000000"/>
          <w:sz w:val="28"/>
          <w:szCs w:val="28"/>
        </w:rPr>
      </w:pPr>
    </w:p>
    <w:p w:rsidR="005964EA" w:rsidRDefault="005964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color w:val="000000"/>
          <w:sz w:val="28"/>
          <w:szCs w:val="28"/>
        </w:rPr>
      </w:pPr>
    </w:p>
    <w:p w:rsidR="005964EA" w:rsidRDefault="005964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color w:val="000000"/>
          <w:sz w:val="28"/>
          <w:szCs w:val="28"/>
        </w:rPr>
      </w:pPr>
    </w:p>
    <w:p w:rsidR="005964EA" w:rsidRDefault="005964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color w:val="000000"/>
          <w:sz w:val="28"/>
          <w:szCs w:val="28"/>
        </w:rPr>
      </w:pPr>
    </w:p>
    <w:p w:rsidR="005964EA" w:rsidRDefault="005964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color w:val="000000"/>
          <w:sz w:val="28"/>
          <w:szCs w:val="28"/>
        </w:rPr>
      </w:pPr>
    </w:p>
    <w:p w:rsidR="00B05F29" w:rsidRDefault="00B05F2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color w:val="000000"/>
          <w:sz w:val="28"/>
          <w:szCs w:val="28"/>
        </w:rPr>
      </w:pPr>
    </w:p>
    <w:p w:rsidR="00B05F29" w:rsidRDefault="00B05F2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color w:val="000000"/>
          <w:sz w:val="28"/>
          <w:szCs w:val="28"/>
        </w:rPr>
      </w:pPr>
    </w:p>
    <w:p w:rsidR="00B05F29" w:rsidRDefault="00B05F2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color w:val="000000"/>
          <w:sz w:val="28"/>
          <w:szCs w:val="28"/>
        </w:rPr>
      </w:pPr>
    </w:p>
    <w:p w:rsidR="00B05F29" w:rsidRDefault="00B05F2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color w:val="000000"/>
          <w:sz w:val="28"/>
          <w:szCs w:val="28"/>
        </w:rPr>
      </w:pPr>
    </w:p>
    <w:p w:rsidR="00B05F29" w:rsidRDefault="00B05F2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color w:val="000000"/>
          <w:sz w:val="28"/>
          <w:szCs w:val="28"/>
        </w:rPr>
      </w:pPr>
    </w:p>
    <w:p w:rsidR="00B05F29" w:rsidRDefault="00B05F2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color w:val="000000"/>
          <w:sz w:val="28"/>
          <w:szCs w:val="28"/>
        </w:rPr>
      </w:pPr>
    </w:p>
    <w:p w:rsidR="00B05F29" w:rsidRDefault="00B05F2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color w:val="000000"/>
          <w:sz w:val="28"/>
          <w:szCs w:val="28"/>
        </w:rPr>
      </w:pPr>
    </w:p>
    <w:p w:rsidR="00B05F29" w:rsidRDefault="00B05F2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color w:val="000000"/>
          <w:sz w:val="28"/>
          <w:szCs w:val="28"/>
        </w:rPr>
      </w:pPr>
    </w:p>
    <w:p w:rsidR="00B05F29" w:rsidRDefault="00B05F2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color w:val="000000"/>
          <w:sz w:val="28"/>
          <w:szCs w:val="28"/>
        </w:rPr>
      </w:pPr>
    </w:p>
    <w:p w:rsidR="00B05F29" w:rsidRDefault="00B05F2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color w:val="000000"/>
          <w:sz w:val="28"/>
          <w:szCs w:val="28"/>
        </w:rPr>
      </w:pPr>
    </w:p>
    <w:p w:rsidR="005964EA" w:rsidRDefault="009E619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Москва</w:t>
      </w:r>
    </w:p>
    <w:p w:rsidR="002C5208" w:rsidRPr="00B05F29" w:rsidRDefault="00005F73" w:rsidP="00B05F29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2018</w:t>
      </w:r>
      <w:r w:rsidR="009E6190">
        <w:rPr>
          <w:color w:val="000000"/>
          <w:sz w:val="24"/>
          <w:szCs w:val="24"/>
        </w:rPr>
        <w:t xml:space="preserve"> год</w:t>
      </w:r>
      <w:bookmarkStart w:id="0" w:name="_GoBack"/>
      <w:bookmarkEnd w:id="0"/>
    </w:p>
    <w:p w:rsidR="005964EA" w:rsidRPr="00005F73" w:rsidRDefault="003E4D85" w:rsidP="00005F73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1. Сведения об организации</w:t>
      </w:r>
      <w:r w:rsidR="004013A5">
        <w:rPr>
          <w:b/>
          <w:color w:val="000000"/>
          <w:sz w:val="28"/>
          <w:szCs w:val="28"/>
        </w:rPr>
        <w:t>.</w:t>
      </w:r>
    </w:p>
    <w:p w:rsidR="005964EA" w:rsidRDefault="005964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283"/>
          <w:tab w:val="left" w:pos="0"/>
          <w:tab w:val="left" w:pos="142"/>
          <w:tab w:val="left" w:pos="567"/>
        </w:tabs>
        <w:ind w:left="-567"/>
        <w:rPr>
          <w:b/>
          <w:color w:val="000000"/>
          <w:sz w:val="28"/>
          <w:szCs w:val="28"/>
        </w:rPr>
      </w:pPr>
    </w:p>
    <w:p w:rsidR="005964EA" w:rsidRDefault="009E619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Фонд поддержки Российского государственного академического молодежного </w:t>
      </w:r>
      <w:proofErr w:type="gramStart"/>
      <w:r>
        <w:rPr>
          <w:color w:val="000000"/>
          <w:sz w:val="28"/>
          <w:szCs w:val="28"/>
        </w:rPr>
        <w:t>театра  является</w:t>
      </w:r>
      <w:proofErr w:type="gramEnd"/>
      <w:r>
        <w:rPr>
          <w:color w:val="000000"/>
          <w:sz w:val="28"/>
          <w:szCs w:val="28"/>
        </w:rPr>
        <w:t xml:space="preserve"> некоммерческой организацией, созданной в организационно-правовой форме фонда в соответствии с Федеральным законом от 12.01.1996 г. № 7-ФЗ «О некоммерческих организациях» и Федеральным законом от 30.12.2006 г. № 275-ФЗ «О порядке формирования и использования целевого капитала некоммерческих организаций».</w:t>
      </w:r>
    </w:p>
    <w:p w:rsidR="005964EA" w:rsidRDefault="009E619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Фонд был зарегистрирован 13 января 2016 г.</w:t>
      </w:r>
    </w:p>
    <w:p w:rsidR="005964EA" w:rsidRDefault="009E619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Полное наименование Фонда: Фонд поддержки Российского государственного академического молодежного театра.</w:t>
      </w:r>
    </w:p>
    <w:p w:rsidR="005964EA" w:rsidRDefault="009E619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Сокращенное наименование: Фонд поддержки РАМТ.</w:t>
      </w:r>
    </w:p>
    <w:p w:rsidR="005964EA" w:rsidRDefault="009E619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на иностранном (английском) языке - «</w:t>
      </w:r>
      <w:proofErr w:type="spellStart"/>
      <w:r>
        <w:rPr>
          <w:color w:val="000000"/>
          <w:sz w:val="28"/>
          <w:szCs w:val="28"/>
        </w:rPr>
        <w:t>Fund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support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Russian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state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Academic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Youth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Theatre</w:t>
      </w:r>
      <w:proofErr w:type="spellEnd"/>
      <w:r>
        <w:rPr>
          <w:color w:val="000000"/>
          <w:sz w:val="28"/>
          <w:szCs w:val="28"/>
        </w:rPr>
        <w:t>».</w:t>
      </w:r>
    </w:p>
    <w:p w:rsidR="005964EA" w:rsidRDefault="009E619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Сокращенное наименование на иностранном (английском) языке – «</w:t>
      </w:r>
      <w:proofErr w:type="spellStart"/>
      <w:r>
        <w:rPr>
          <w:color w:val="000000"/>
          <w:sz w:val="28"/>
          <w:szCs w:val="28"/>
        </w:rPr>
        <w:t>FsRsAYT</w:t>
      </w:r>
      <w:proofErr w:type="spellEnd"/>
      <w:r>
        <w:rPr>
          <w:color w:val="000000"/>
          <w:sz w:val="28"/>
          <w:szCs w:val="28"/>
        </w:rPr>
        <w:t>».</w:t>
      </w:r>
    </w:p>
    <w:p w:rsidR="005964EA" w:rsidRDefault="009E619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Место нахождения Фонда: Российская Федерация, 111024, г. Москва, ул. Авиамоторная, д.44, строение 1, пом. VI/6.</w:t>
      </w:r>
    </w:p>
    <w:p w:rsidR="005964EA" w:rsidRDefault="009E619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ИНН/КПП  7722352188/772201001 </w:t>
      </w:r>
    </w:p>
    <w:p w:rsidR="005964EA" w:rsidRDefault="009E619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left="-567"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ОГРН 1167700050308</w:t>
      </w:r>
    </w:p>
    <w:p w:rsidR="005964EA" w:rsidRDefault="005964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3"/>
          <w:tab w:val="left" w:pos="1506"/>
        </w:tabs>
        <w:ind w:left="513"/>
        <w:rPr>
          <w:b/>
          <w:color w:val="000000"/>
          <w:sz w:val="28"/>
          <w:szCs w:val="28"/>
        </w:rPr>
      </w:pPr>
    </w:p>
    <w:p w:rsidR="005964EA" w:rsidRDefault="004C2F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74"/>
          <w:tab w:val="left" w:pos="77"/>
          <w:tab w:val="left" w:pos="360"/>
          <w:tab w:val="left" w:pos="502"/>
          <w:tab w:val="left" w:pos="927"/>
        </w:tabs>
        <w:ind w:left="-20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Цели </w:t>
      </w:r>
      <w:r w:rsidR="009E6190">
        <w:rPr>
          <w:b/>
          <w:color w:val="000000"/>
          <w:sz w:val="28"/>
          <w:szCs w:val="28"/>
        </w:rPr>
        <w:t>формирования</w:t>
      </w:r>
      <w:r w:rsidR="002C5208">
        <w:rPr>
          <w:b/>
          <w:color w:val="000000"/>
          <w:sz w:val="28"/>
          <w:szCs w:val="28"/>
        </w:rPr>
        <w:t xml:space="preserve"> Фонда поддержки РАМТ.</w:t>
      </w:r>
    </w:p>
    <w:p w:rsidR="005964EA" w:rsidRDefault="005964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13"/>
          <w:tab w:val="left" w:pos="1506"/>
        </w:tabs>
        <w:ind w:left="513"/>
        <w:jc w:val="center"/>
        <w:rPr>
          <w:b/>
          <w:color w:val="000000"/>
          <w:sz w:val="28"/>
          <w:szCs w:val="28"/>
        </w:rPr>
      </w:pPr>
    </w:p>
    <w:p w:rsidR="004C2FEF" w:rsidRDefault="009E619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Фонд </w:t>
      </w:r>
      <w:r w:rsidR="002C5208">
        <w:rPr>
          <w:color w:val="000000"/>
          <w:sz w:val="28"/>
          <w:szCs w:val="28"/>
        </w:rPr>
        <w:t xml:space="preserve">поддержки </w:t>
      </w:r>
      <w:r>
        <w:rPr>
          <w:color w:val="000000"/>
          <w:sz w:val="28"/>
          <w:szCs w:val="28"/>
        </w:rPr>
        <w:t xml:space="preserve">РАМТ создан с целью </w:t>
      </w:r>
      <w:r w:rsidR="002C5208">
        <w:rPr>
          <w:color w:val="000000"/>
          <w:sz w:val="28"/>
          <w:szCs w:val="28"/>
        </w:rPr>
        <w:t xml:space="preserve">формирования имущества и денежных средств </w:t>
      </w:r>
      <w:proofErr w:type="gramStart"/>
      <w:r w:rsidR="002C5208">
        <w:rPr>
          <w:color w:val="000000"/>
          <w:sz w:val="28"/>
          <w:szCs w:val="28"/>
        </w:rPr>
        <w:t xml:space="preserve">на  </w:t>
      </w:r>
      <w:r w:rsidR="004C2FEF">
        <w:rPr>
          <w:color w:val="000000"/>
          <w:sz w:val="28"/>
          <w:szCs w:val="28"/>
        </w:rPr>
        <w:t>основе</w:t>
      </w:r>
      <w:proofErr w:type="gramEnd"/>
      <w:r w:rsidR="004C2FEF">
        <w:rPr>
          <w:color w:val="000000"/>
          <w:sz w:val="28"/>
          <w:szCs w:val="28"/>
        </w:rPr>
        <w:t xml:space="preserve"> добровольных взносов, иных не запрещенных законом поступлений, в том числе путем формирования, распределения и использования для этого целевого капитала (целевых капиталов), и использование данного имущества в сфере культуры и искусства, социальной помощи (поддержки), в том числе для:</w:t>
      </w:r>
    </w:p>
    <w:p w:rsidR="004D6778" w:rsidRDefault="004D677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содействия в поддержке развития Российского государственного академического молодежного театра, развития театрального искусства, ориентированного, в том числе, на молодежь;</w:t>
      </w:r>
    </w:p>
    <w:p w:rsidR="004D6778" w:rsidRDefault="004D677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содействия в поддержке развития театрального творчества, как мощнейшего инструмента социализации личности, становления художественного вкуса, механизма воспитания эстетически развитой, творческой личности;</w:t>
      </w:r>
    </w:p>
    <w:p w:rsidR="004D6778" w:rsidRDefault="004D677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содействия повышению роли творчества в общественной и культурной жизни общества;</w:t>
      </w:r>
    </w:p>
    <w:p w:rsidR="004D6778" w:rsidRDefault="004D677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содействия повышению уровня профессионального сценического и актерского мастерства;</w:t>
      </w:r>
    </w:p>
    <w:p w:rsidR="004D6778" w:rsidRDefault="004D677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содействия расширению региональных и международных гастрольных и фестивальных связей театра, приобщению его к лучшим достижениям мирового театрального искусства;</w:t>
      </w:r>
    </w:p>
    <w:p w:rsidR="004D6778" w:rsidRDefault="004D677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содействия в развитии культурного и духовного потенциала каждой личности и общества в целом.</w:t>
      </w:r>
    </w:p>
    <w:p w:rsidR="001261DF" w:rsidRDefault="00580CBC" w:rsidP="001261D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формирования и пополнения целевого капитала отдельно сформирован Целевой капитал внутри Фонда, согласно Протокола № 4 Внеочередного собрания Совета Фонда поддержки Российского государственного академического </w:t>
      </w:r>
      <w:r>
        <w:rPr>
          <w:color w:val="000000"/>
          <w:sz w:val="28"/>
          <w:szCs w:val="28"/>
        </w:rPr>
        <w:lastRenderedPageBreak/>
        <w:t xml:space="preserve">молодежного театра от </w:t>
      </w:r>
      <w:r w:rsidR="001261DF">
        <w:rPr>
          <w:color w:val="000000"/>
          <w:sz w:val="28"/>
          <w:szCs w:val="28"/>
        </w:rPr>
        <w:t>20 мая 2016 года.</w:t>
      </w:r>
    </w:p>
    <w:p w:rsidR="005964EA" w:rsidRDefault="009E619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формирования целевого капитала не ограничен.</w:t>
      </w:r>
    </w:p>
    <w:p w:rsidR="005964EA" w:rsidRDefault="005964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left="-567" w:firstLine="567"/>
        <w:jc w:val="both"/>
        <w:rPr>
          <w:color w:val="000000"/>
          <w:sz w:val="28"/>
          <w:szCs w:val="28"/>
        </w:rPr>
      </w:pPr>
    </w:p>
    <w:p w:rsidR="005964EA" w:rsidRDefault="005964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left="-567" w:firstLine="567"/>
        <w:jc w:val="both"/>
        <w:rPr>
          <w:color w:val="000000"/>
          <w:sz w:val="28"/>
          <w:szCs w:val="28"/>
        </w:rPr>
      </w:pPr>
    </w:p>
    <w:p w:rsidR="005964EA" w:rsidRDefault="009E619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74"/>
          <w:tab w:val="left" w:pos="77"/>
          <w:tab w:val="left" w:pos="360"/>
          <w:tab w:val="left" w:pos="502"/>
          <w:tab w:val="left" w:pos="927"/>
        </w:tabs>
        <w:ind w:left="-20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Сведения об органах управления Фонда</w:t>
      </w:r>
    </w:p>
    <w:p w:rsidR="005964EA" w:rsidRDefault="005964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left="-567" w:firstLine="567"/>
        <w:jc w:val="both"/>
        <w:rPr>
          <w:b/>
          <w:color w:val="000000"/>
          <w:sz w:val="28"/>
          <w:szCs w:val="28"/>
        </w:rPr>
      </w:pPr>
    </w:p>
    <w:p w:rsidR="00996997" w:rsidRDefault="009E619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Высшим </w:t>
      </w:r>
      <w:r w:rsidR="00996997">
        <w:rPr>
          <w:color w:val="000000"/>
          <w:sz w:val="28"/>
          <w:szCs w:val="28"/>
        </w:rPr>
        <w:t xml:space="preserve">коллегиальным </w:t>
      </w:r>
      <w:r>
        <w:rPr>
          <w:color w:val="000000"/>
          <w:sz w:val="28"/>
          <w:szCs w:val="28"/>
        </w:rPr>
        <w:t>органом упр</w:t>
      </w:r>
      <w:r w:rsidR="00996997">
        <w:rPr>
          <w:color w:val="000000"/>
          <w:sz w:val="28"/>
          <w:szCs w:val="28"/>
        </w:rPr>
        <w:t xml:space="preserve">авления Фонда является Совет Фонда, формируемый учредителями (Апфельбаум Софьей Михайловной и </w:t>
      </w:r>
      <w:proofErr w:type="spellStart"/>
      <w:r w:rsidR="00996997">
        <w:rPr>
          <w:color w:val="000000"/>
          <w:sz w:val="28"/>
          <w:szCs w:val="28"/>
        </w:rPr>
        <w:t>Бурьяновой</w:t>
      </w:r>
      <w:proofErr w:type="spellEnd"/>
      <w:r w:rsidR="00996997">
        <w:rPr>
          <w:color w:val="000000"/>
          <w:sz w:val="28"/>
          <w:szCs w:val="28"/>
        </w:rPr>
        <w:t xml:space="preserve"> Светланой Алексеевной).</w:t>
      </w:r>
    </w:p>
    <w:p w:rsidR="005964EA" w:rsidRDefault="0099699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Членами Совета Фонда</w:t>
      </w:r>
      <w:r w:rsidR="009E6190">
        <w:rPr>
          <w:color w:val="000000"/>
          <w:sz w:val="28"/>
          <w:szCs w:val="28"/>
        </w:rPr>
        <w:t xml:space="preserve"> являются физические лица, разделяющие цели создания Фонда и признающие положения Устава Фонда. Срок полномочий – 5 (пять) лет. В состав Правления входят:</w:t>
      </w:r>
    </w:p>
    <w:p w:rsidR="005964EA" w:rsidRDefault="009E6190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7"/>
        </w:tabs>
        <w:ind w:left="284" w:hanging="284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Апфельбаум Софья Михайловна – </w:t>
      </w:r>
      <w:r w:rsidR="00C54CE8">
        <w:rPr>
          <w:color w:val="000000"/>
          <w:sz w:val="28"/>
          <w:szCs w:val="28"/>
        </w:rPr>
        <w:t>Председатель Совета</w:t>
      </w:r>
    </w:p>
    <w:p w:rsidR="005964EA" w:rsidRDefault="009E6190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7"/>
        </w:tabs>
        <w:ind w:left="284" w:hanging="284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Николаев Василий  </w:t>
      </w:r>
    </w:p>
    <w:p w:rsidR="005964EA" w:rsidRDefault="00C54CE8">
      <w:pPr>
        <w:pStyle w:val="1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7"/>
        </w:tabs>
        <w:ind w:left="284" w:hanging="284"/>
        <w:jc w:val="both"/>
        <w:rPr>
          <w:color w:val="000000"/>
        </w:rPr>
      </w:pPr>
      <w:proofErr w:type="spellStart"/>
      <w:r>
        <w:rPr>
          <w:color w:val="000000"/>
          <w:sz w:val="28"/>
          <w:szCs w:val="28"/>
        </w:rPr>
        <w:t>Костенкова</w:t>
      </w:r>
      <w:proofErr w:type="spellEnd"/>
      <w:r>
        <w:rPr>
          <w:color w:val="000000"/>
          <w:sz w:val="28"/>
          <w:szCs w:val="28"/>
        </w:rPr>
        <w:t xml:space="preserve"> Татьяна Юрьевна </w:t>
      </w:r>
      <w:r w:rsidR="009E6190">
        <w:rPr>
          <w:color w:val="000000"/>
          <w:sz w:val="28"/>
          <w:szCs w:val="28"/>
        </w:rPr>
        <w:t xml:space="preserve"> </w:t>
      </w:r>
    </w:p>
    <w:p w:rsidR="005964EA" w:rsidRDefault="005964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left="-567" w:firstLine="567"/>
        <w:jc w:val="both"/>
        <w:rPr>
          <w:color w:val="000000"/>
          <w:sz w:val="28"/>
          <w:szCs w:val="28"/>
        </w:rPr>
      </w:pPr>
    </w:p>
    <w:p w:rsidR="005964EA" w:rsidRDefault="009E6190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-1134"/>
        </w:tabs>
        <w:spacing w:after="240" w:line="276" w:lineRule="auto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Попечительский совет является коллегиальным надзорным органом Фонда и осуществляет надзор за деятельностью Фонда, принятием другими органами Фонда решений и обеспечением их исполнения, использованием средств Фонда и соблюдением Фондом законодательства. Срок полномочий – 1 (один) год.</w:t>
      </w:r>
    </w:p>
    <w:p w:rsidR="005964EA" w:rsidRDefault="009E619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состав Попечительского совета входят:</w:t>
      </w:r>
    </w:p>
    <w:p w:rsidR="009E6190" w:rsidRDefault="009E6190" w:rsidP="009E6190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7"/>
        </w:tabs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Бородин Алексей Владимирович - председатель Попечительского совета</w:t>
      </w:r>
    </w:p>
    <w:p w:rsidR="009E6190" w:rsidRDefault="009E6190" w:rsidP="009E6190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7"/>
        </w:tabs>
        <w:ind w:left="284" w:hanging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Урин Владимир Георгиевич </w:t>
      </w:r>
    </w:p>
    <w:p w:rsidR="009E6190" w:rsidRPr="009E6190" w:rsidRDefault="009E6190" w:rsidP="009E6190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7"/>
        </w:tabs>
        <w:ind w:left="284" w:hanging="284"/>
        <w:jc w:val="both"/>
        <w:rPr>
          <w:color w:val="000000"/>
          <w:sz w:val="28"/>
          <w:szCs w:val="28"/>
        </w:rPr>
      </w:pPr>
      <w:proofErr w:type="spellStart"/>
      <w:r w:rsidRPr="009E6190">
        <w:rPr>
          <w:color w:val="000000"/>
          <w:sz w:val="28"/>
          <w:szCs w:val="28"/>
        </w:rPr>
        <w:t>Лиханов</w:t>
      </w:r>
      <w:proofErr w:type="spellEnd"/>
      <w:r w:rsidRPr="009E61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Альберт Анатольевич </w:t>
      </w:r>
    </w:p>
    <w:p w:rsidR="005964EA" w:rsidRDefault="009E6190">
      <w:pPr>
        <w:pStyle w:val="1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77"/>
        </w:tabs>
        <w:ind w:left="284" w:hanging="284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Швыдкой Михаил Ефремович </w:t>
      </w:r>
    </w:p>
    <w:p w:rsidR="005964EA" w:rsidRDefault="005964EA" w:rsidP="00C54CE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left="-567" w:firstLine="567"/>
        <w:jc w:val="both"/>
        <w:rPr>
          <w:color w:val="000000"/>
          <w:sz w:val="28"/>
          <w:szCs w:val="28"/>
        </w:rPr>
      </w:pPr>
    </w:p>
    <w:p w:rsidR="00C54CE8" w:rsidRDefault="00C54CE8" w:rsidP="00C54CE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Общего  Собрания Учредителей Фонда от 09.12.2015 Исполнительным Единоличным органом Фонда является Исполнительный директор в лице </w:t>
      </w:r>
      <w:proofErr w:type="spellStart"/>
      <w:r>
        <w:rPr>
          <w:color w:val="000000"/>
          <w:sz w:val="28"/>
          <w:szCs w:val="28"/>
        </w:rPr>
        <w:t>Бурьяновой</w:t>
      </w:r>
      <w:proofErr w:type="spellEnd"/>
      <w:r>
        <w:rPr>
          <w:color w:val="000000"/>
          <w:sz w:val="28"/>
          <w:szCs w:val="28"/>
        </w:rPr>
        <w:t xml:space="preserve"> Светланы Алексеевны</w:t>
      </w:r>
      <w:r w:rsidR="006A638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6A638C">
        <w:rPr>
          <w:color w:val="000000"/>
          <w:sz w:val="28"/>
          <w:szCs w:val="28"/>
        </w:rPr>
        <w:t xml:space="preserve"> Исполнительный директор </w:t>
      </w:r>
      <w:r>
        <w:rPr>
          <w:color w:val="000000"/>
          <w:sz w:val="28"/>
          <w:szCs w:val="28"/>
        </w:rPr>
        <w:t>осуществляет текущее руководство деятельностью Фонда и подотчетен Совету Фонда. Срок полномочий Исполнительного директора – 3 (три) года.</w:t>
      </w:r>
    </w:p>
    <w:p w:rsidR="00C54CE8" w:rsidRDefault="00C54CE8" w:rsidP="00C54CE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left="-567" w:firstLine="567"/>
        <w:jc w:val="both"/>
        <w:rPr>
          <w:color w:val="000000"/>
          <w:sz w:val="28"/>
          <w:szCs w:val="28"/>
        </w:rPr>
      </w:pPr>
    </w:p>
    <w:p w:rsidR="005964EA" w:rsidRDefault="005964EA" w:rsidP="00C54CE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left="-567" w:firstLine="567"/>
        <w:jc w:val="both"/>
        <w:rPr>
          <w:color w:val="000000"/>
          <w:sz w:val="28"/>
          <w:szCs w:val="28"/>
        </w:rPr>
      </w:pPr>
    </w:p>
    <w:p w:rsidR="005964EA" w:rsidRDefault="006A638C" w:rsidP="00C54CE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567"/>
          <w:tab w:val="left" w:pos="426"/>
        </w:tabs>
        <w:ind w:left="-567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Сведения о</w:t>
      </w:r>
      <w:r w:rsidR="009E6190">
        <w:rPr>
          <w:b/>
          <w:color w:val="000000"/>
          <w:sz w:val="28"/>
          <w:szCs w:val="28"/>
        </w:rPr>
        <w:t xml:space="preserve"> банковском счете</w:t>
      </w:r>
      <w:r>
        <w:rPr>
          <w:b/>
          <w:color w:val="000000"/>
          <w:sz w:val="28"/>
          <w:szCs w:val="28"/>
        </w:rPr>
        <w:t xml:space="preserve"> Фонда</w:t>
      </w:r>
      <w:r w:rsidR="009E6190">
        <w:rPr>
          <w:color w:val="000000"/>
          <w:sz w:val="28"/>
          <w:szCs w:val="28"/>
        </w:rPr>
        <w:t>.</w:t>
      </w:r>
    </w:p>
    <w:p w:rsidR="006A638C" w:rsidRDefault="006A638C" w:rsidP="006A638C">
      <w:pPr>
        <w:jc w:val="both"/>
        <w:rPr>
          <w:b/>
          <w:sz w:val="28"/>
          <w:szCs w:val="28"/>
        </w:rPr>
      </w:pPr>
    </w:p>
    <w:p w:rsidR="006A638C" w:rsidRDefault="006A638C" w:rsidP="006A638C">
      <w:pPr>
        <w:jc w:val="both"/>
        <w:rPr>
          <w:b/>
          <w:sz w:val="28"/>
          <w:szCs w:val="28"/>
        </w:rPr>
      </w:pPr>
      <w:r w:rsidRPr="00F83FB1">
        <w:rPr>
          <w:b/>
          <w:sz w:val="28"/>
          <w:szCs w:val="28"/>
        </w:rPr>
        <w:t>Р/</w:t>
      </w:r>
      <w:proofErr w:type="gramStart"/>
      <w:r w:rsidRPr="00F83FB1">
        <w:rPr>
          <w:b/>
          <w:sz w:val="28"/>
          <w:szCs w:val="28"/>
        </w:rPr>
        <w:t>с  40703810638000004076</w:t>
      </w:r>
      <w:proofErr w:type="gramEnd"/>
    </w:p>
    <w:p w:rsidR="00297841" w:rsidRPr="00297841" w:rsidRDefault="00297841" w:rsidP="006A638C">
      <w:pPr>
        <w:jc w:val="both"/>
        <w:rPr>
          <w:b/>
          <w:color w:val="000000" w:themeColor="text1"/>
          <w:sz w:val="28"/>
          <w:szCs w:val="28"/>
        </w:rPr>
      </w:pPr>
      <w:r w:rsidRPr="0026754D">
        <w:rPr>
          <w:b/>
          <w:color w:val="000000" w:themeColor="text1"/>
          <w:sz w:val="28"/>
          <w:szCs w:val="28"/>
        </w:rPr>
        <w:t>Р/с для ФЦК 40703810938000004750</w:t>
      </w:r>
    </w:p>
    <w:p w:rsidR="006A638C" w:rsidRDefault="006A638C" w:rsidP="006A63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К/с 30101810400000000225</w:t>
      </w:r>
    </w:p>
    <w:p w:rsidR="005964EA" w:rsidRPr="00297841" w:rsidRDefault="006A638C" w:rsidP="002978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БИК 044525225</w:t>
      </w:r>
    </w:p>
    <w:p w:rsidR="005964EA" w:rsidRDefault="005964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283"/>
        </w:tabs>
        <w:ind w:left="-567" w:firstLine="567"/>
        <w:jc w:val="both"/>
        <w:rPr>
          <w:color w:val="000000"/>
          <w:sz w:val="28"/>
          <w:szCs w:val="28"/>
        </w:rPr>
      </w:pPr>
    </w:p>
    <w:p w:rsidR="003E4D85" w:rsidRPr="003E4D85" w:rsidRDefault="006A638C" w:rsidP="003E4D85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3E4D85" w:rsidRPr="003E4D85">
        <w:rPr>
          <w:b/>
          <w:sz w:val="28"/>
          <w:szCs w:val="28"/>
        </w:rPr>
        <w:t xml:space="preserve">Финансовый план формирования и пополнения целевого капитала </w:t>
      </w:r>
    </w:p>
    <w:p w:rsidR="003E4D85" w:rsidRDefault="003E4D85" w:rsidP="003E4D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2017 год.</w:t>
      </w:r>
    </w:p>
    <w:p w:rsidR="00297841" w:rsidRDefault="00297841" w:rsidP="00297841">
      <w:pPr>
        <w:ind w:firstLine="3969"/>
        <w:jc w:val="center"/>
        <w:rPr>
          <w:rFonts w:ascii="Roboto Light" w:hAnsi="Roboto Light"/>
          <w:b/>
          <w:sz w:val="22"/>
        </w:rPr>
      </w:pPr>
    </w:p>
    <w:p w:rsidR="00297841" w:rsidRDefault="00297841" w:rsidP="00297841">
      <w:pPr>
        <w:ind w:firstLine="3969"/>
        <w:jc w:val="center"/>
        <w:rPr>
          <w:rFonts w:ascii="Roboto Light" w:hAnsi="Roboto Light"/>
          <w:b/>
          <w:sz w:val="22"/>
        </w:rPr>
      </w:pPr>
      <w:r>
        <w:rPr>
          <w:rFonts w:ascii="Roboto Light" w:hAnsi="Roboto Light"/>
          <w:b/>
          <w:sz w:val="22"/>
        </w:rPr>
        <w:t>«УТВЕРЖДЕНО»</w:t>
      </w:r>
    </w:p>
    <w:p w:rsidR="00297841" w:rsidRDefault="00297841" w:rsidP="00297841">
      <w:pPr>
        <w:ind w:firstLine="3969"/>
        <w:jc w:val="center"/>
        <w:rPr>
          <w:rFonts w:ascii="Roboto Light" w:hAnsi="Roboto Light"/>
          <w:b/>
          <w:sz w:val="22"/>
        </w:rPr>
      </w:pPr>
      <w:r>
        <w:rPr>
          <w:rFonts w:ascii="Roboto Light" w:hAnsi="Roboto Light"/>
          <w:b/>
          <w:sz w:val="22"/>
        </w:rPr>
        <w:lastRenderedPageBreak/>
        <w:t>СОВЕТОМ ФОНДА ПОДДЕРЖКИ РАМТ</w:t>
      </w:r>
    </w:p>
    <w:p w:rsidR="00297841" w:rsidRDefault="00297841" w:rsidP="00297841">
      <w:pPr>
        <w:ind w:firstLine="3969"/>
        <w:jc w:val="center"/>
        <w:rPr>
          <w:rFonts w:ascii="Roboto Light" w:hAnsi="Roboto Light"/>
          <w:b/>
          <w:sz w:val="22"/>
        </w:rPr>
      </w:pPr>
    </w:p>
    <w:p w:rsidR="00297841" w:rsidRDefault="00297841" w:rsidP="00297841">
      <w:pPr>
        <w:ind w:firstLine="3969"/>
        <w:jc w:val="center"/>
        <w:rPr>
          <w:rFonts w:ascii="Roboto Light" w:hAnsi="Roboto Light"/>
          <w:b/>
          <w:sz w:val="22"/>
        </w:rPr>
      </w:pPr>
      <w:r>
        <w:rPr>
          <w:rFonts w:ascii="Roboto Light" w:hAnsi="Roboto Light"/>
          <w:b/>
          <w:sz w:val="22"/>
        </w:rPr>
        <w:t>ПРОТОКОЛ № 2018-2 ОТ «19» марта 2018 года</w:t>
      </w:r>
    </w:p>
    <w:p w:rsidR="00297841" w:rsidRDefault="00297841" w:rsidP="00297841">
      <w:pPr>
        <w:ind w:firstLine="3969"/>
        <w:jc w:val="center"/>
        <w:rPr>
          <w:rFonts w:ascii="Roboto Light" w:hAnsi="Roboto Light"/>
          <w:b/>
          <w:sz w:val="22"/>
        </w:rPr>
      </w:pPr>
    </w:p>
    <w:p w:rsidR="00297841" w:rsidRDefault="00297841" w:rsidP="00297841">
      <w:pPr>
        <w:jc w:val="center"/>
        <w:rPr>
          <w:rFonts w:ascii="Roboto Light" w:hAnsi="Roboto Light"/>
          <w:b/>
          <w:sz w:val="22"/>
        </w:rPr>
      </w:pPr>
    </w:p>
    <w:p w:rsidR="00297841" w:rsidRDefault="00297841" w:rsidP="00297841">
      <w:pPr>
        <w:jc w:val="center"/>
        <w:rPr>
          <w:rFonts w:ascii="Roboto Light" w:hAnsi="Roboto Light"/>
          <w:b/>
          <w:sz w:val="22"/>
        </w:rPr>
      </w:pPr>
    </w:p>
    <w:p w:rsidR="00297841" w:rsidRDefault="00297841" w:rsidP="00297841">
      <w:pPr>
        <w:jc w:val="center"/>
        <w:rPr>
          <w:rFonts w:ascii="Roboto Light" w:hAnsi="Roboto Light"/>
          <w:b/>
          <w:sz w:val="22"/>
        </w:rPr>
      </w:pPr>
    </w:p>
    <w:p w:rsidR="00297841" w:rsidRDefault="00297841" w:rsidP="00297841">
      <w:pPr>
        <w:jc w:val="center"/>
        <w:rPr>
          <w:rFonts w:ascii="Roboto Light" w:hAnsi="Roboto Light"/>
          <w:b/>
          <w:sz w:val="22"/>
        </w:rPr>
      </w:pPr>
    </w:p>
    <w:p w:rsidR="00297841" w:rsidRDefault="00297841" w:rsidP="00297841">
      <w:pPr>
        <w:jc w:val="center"/>
        <w:rPr>
          <w:rFonts w:ascii="Roboto Light" w:hAnsi="Roboto Light"/>
          <w:b/>
          <w:sz w:val="22"/>
        </w:rPr>
      </w:pPr>
      <w:r>
        <w:rPr>
          <w:rFonts w:ascii="Roboto Light" w:hAnsi="Roboto Light"/>
          <w:b/>
          <w:sz w:val="22"/>
        </w:rPr>
        <w:t>ФОНД ПОДДЕРЖКИ РОССИЙСКОГО ГОСУДАРСТВЕННОГО АКАДЕМИЧЕСКОГО МОЛОДЕЖНОГО ТЕАТРА</w:t>
      </w:r>
    </w:p>
    <w:p w:rsidR="00297841" w:rsidRDefault="00297841" w:rsidP="00297841">
      <w:pPr>
        <w:jc w:val="center"/>
        <w:rPr>
          <w:rFonts w:ascii="Roboto Light" w:hAnsi="Roboto Light"/>
          <w:b/>
          <w:sz w:val="22"/>
        </w:rPr>
      </w:pPr>
    </w:p>
    <w:p w:rsidR="00297841" w:rsidRPr="00416ECF" w:rsidRDefault="00297841" w:rsidP="00297841">
      <w:pPr>
        <w:jc w:val="center"/>
        <w:rPr>
          <w:rFonts w:ascii="Roboto Light" w:hAnsi="Roboto Light"/>
          <w:b/>
          <w:sz w:val="22"/>
        </w:rPr>
      </w:pPr>
      <w:r w:rsidRPr="00416ECF">
        <w:rPr>
          <w:rFonts w:ascii="Roboto Light" w:hAnsi="Roboto Light"/>
          <w:b/>
          <w:sz w:val="22"/>
        </w:rPr>
        <w:t xml:space="preserve">Финансовый план формирования и пополнения целевого капитала </w:t>
      </w:r>
    </w:p>
    <w:p w:rsidR="00297841" w:rsidRPr="00416ECF" w:rsidRDefault="00297841" w:rsidP="00297841">
      <w:pPr>
        <w:jc w:val="center"/>
        <w:rPr>
          <w:rFonts w:ascii="Roboto Light" w:hAnsi="Roboto Light" w:cs="Arial"/>
          <w:b/>
          <w:sz w:val="22"/>
        </w:rPr>
      </w:pPr>
      <w:r>
        <w:rPr>
          <w:rFonts w:ascii="Roboto Light" w:hAnsi="Roboto Light"/>
          <w:b/>
          <w:sz w:val="22"/>
        </w:rPr>
        <w:t>на 2018</w:t>
      </w:r>
      <w:r w:rsidRPr="00416ECF">
        <w:rPr>
          <w:rFonts w:ascii="Roboto Light" w:hAnsi="Roboto Light"/>
          <w:b/>
          <w:sz w:val="22"/>
        </w:rPr>
        <w:t xml:space="preserve"> год, тыс.</w:t>
      </w:r>
      <w:r>
        <w:rPr>
          <w:rFonts w:ascii="Roboto Light" w:hAnsi="Roboto Light"/>
          <w:b/>
          <w:sz w:val="22"/>
        </w:rPr>
        <w:t> </w:t>
      </w:r>
      <w:r w:rsidRPr="00416ECF">
        <w:rPr>
          <w:rFonts w:ascii="Roboto Light" w:hAnsi="Roboto Light"/>
          <w:b/>
          <w:sz w:val="22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7692"/>
        <w:gridCol w:w="821"/>
      </w:tblGrid>
      <w:tr w:rsidR="00297841" w:rsidRPr="00416ECF" w:rsidTr="00AB3AE6">
        <w:tc>
          <w:tcPr>
            <w:tcW w:w="0" w:type="auto"/>
          </w:tcPr>
          <w:p w:rsidR="00297841" w:rsidRPr="00416ECF" w:rsidRDefault="00297841" w:rsidP="00AB3AE6">
            <w:pPr>
              <w:rPr>
                <w:rFonts w:ascii="Roboto Light" w:hAnsi="Roboto Light"/>
                <w:b/>
              </w:rPr>
            </w:pPr>
          </w:p>
        </w:tc>
        <w:tc>
          <w:tcPr>
            <w:tcW w:w="7692" w:type="dxa"/>
          </w:tcPr>
          <w:p w:rsidR="00297841" w:rsidRPr="00416ECF" w:rsidRDefault="00297841" w:rsidP="00AB3AE6">
            <w:pPr>
              <w:rPr>
                <w:rFonts w:ascii="Roboto Light" w:hAnsi="Roboto Light"/>
                <w:b/>
              </w:rPr>
            </w:pPr>
            <w:r w:rsidRPr="00416ECF">
              <w:rPr>
                <w:rFonts w:ascii="Roboto Light" w:hAnsi="Roboto Light"/>
                <w:b/>
                <w:sz w:val="22"/>
              </w:rPr>
              <w:t>Денежные средства, находящиеся в доверительном управлении в</w:t>
            </w:r>
            <w:r>
              <w:rPr>
                <w:rFonts w:ascii="Roboto Light" w:hAnsi="Roboto Light"/>
                <w:b/>
                <w:sz w:val="22"/>
              </w:rPr>
              <w:t> </w:t>
            </w:r>
            <w:r w:rsidRPr="00416ECF">
              <w:rPr>
                <w:rFonts w:ascii="Roboto Light" w:hAnsi="Roboto Light"/>
                <w:b/>
                <w:sz w:val="22"/>
              </w:rPr>
              <w:t>управляющей компании на 01.01.201</w:t>
            </w:r>
            <w:r>
              <w:rPr>
                <w:rFonts w:ascii="Roboto Light" w:hAnsi="Roboto Light"/>
                <w:b/>
                <w:sz w:val="22"/>
              </w:rPr>
              <w:t>8</w:t>
            </w:r>
          </w:p>
        </w:tc>
        <w:tc>
          <w:tcPr>
            <w:tcW w:w="0" w:type="auto"/>
          </w:tcPr>
          <w:p w:rsidR="00297841" w:rsidRDefault="00297841" w:rsidP="00AB3AE6">
            <w:pPr>
              <w:jc w:val="center"/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  <w:sz w:val="22"/>
              </w:rPr>
              <w:t>-</w:t>
            </w:r>
          </w:p>
          <w:p w:rsidR="00297841" w:rsidRPr="00416ECF" w:rsidRDefault="00297841" w:rsidP="00AB3AE6">
            <w:pPr>
              <w:jc w:val="center"/>
              <w:rPr>
                <w:rFonts w:ascii="Roboto Light" w:hAnsi="Roboto Light"/>
                <w:b/>
              </w:rPr>
            </w:pPr>
          </w:p>
        </w:tc>
      </w:tr>
      <w:tr w:rsidR="00297841" w:rsidRPr="00416ECF" w:rsidTr="00AB3AE6">
        <w:tc>
          <w:tcPr>
            <w:tcW w:w="0" w:type="auto"/>
            <w:shd w:val="clear" w:color="auto" w:fill="CCCCCC"/>
          </w:tcPr>
          <w:p w:rsidR="00297841" w:rsidRPr="00416ECF" w:rsidRDefault="00297841" w:rsidP="00AB3AE6">
            <w:pPr>
              <w:rPr>
                <w:rFonts w:ascii="Roboto Light" w:hAnsi="Roboto Light"/>
                <w:b/>
              </w:rPr>
            </w:pPr>
            <w:r w:rsidRPr="00416ECF">
              <w:rPr>
                <w:rFonts w:ascii="Roboto Light" w:hAnsi="Roboto Light"/>
                <w:b/>
                <w:sz w:val="22"/>
              </w:rPr>
              <w:t>1</w:t>
            </w:r>
          </w:p>
        </w:tc>
        <w:tc>
          <w:tcPr>
            <w:tcW w:w="7692" w:type="dxa"/>
            <w:shd w:val="clear" w:color="auto" w:fill="CCCCCC"/>
          </w:tcPr>
          <w:p w:rsidR="00297841" w:rsidRPr="00416ECF" w:rsidRDefault="00297841" w:rsidP="00AB3AE6">
            <w:pPr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  <w:sz w:val="22"/>
              </w:rPr>
              <w:t>ПОСТУПЛЕНИЯ И ДОХОДЫ в 2018</w:t>
            </w:r>
            <w:r w:rsidRPr="00416ECF">
              <w:rPr>
                <w:rFonts w:ascii="Roboto Light" w:hAnsi="Roboto Light"/>
                <w:b/>
                <w:sz w:val="22"/>
              </w:rPr>
              <w:t xml:space="preserve"> году </w:t>
            </w:r>
          </w:p>
        </w:tc>
        <w:tc>
          <w:tcPr>
            <w:tcW w:w="0" w:type="auto"/>
            <w:shd w:val="clear" w:color="auto" w:fill="CCCCCC"/>
          </w:tcPr>
          <w:p w:rsidR="00297841" w:rsidRPr="00416ECF" w:rsidRDefault="00297841" w:rsidP="00AB3AE6">
            <w:pPr>
              <w:jc w:val="center"/>
              <w:rPr>
                <w:rFonts w:ascii="Roboto Light" w:hAnsi="Roboto Light"/>
                <w:b/>
              </w:rPr>
            </w:pPr>
          </w:p>
        </w:tc>
      </w:tr>
      <w:tr w:rsidR="00297841" w:rsidRPr="00416ECF" w:rsidTr="00AB3AE6">
        <w:tc>
          <w:tcPr>
            <w:tcW w:w="0" w:type="auto"/>
          </w:tcPr>
          <w:p w:rsidR="00297841" w:rsidRPr="00416ECF" w:rsidRDefault="00297841" w:rsidP="00AB3AE6">
            <w:pPr>
              <w:rPr>
                <w:rFonts w:ascii="Roboto Light" w:hAnsi="Roboto Light"/>
              </w:rPr>
            </w:pPr>
            <w:r w:rsidRPr="00416ECF">
              <w:rPr>
                <w:rFonts w:ascii="Roboto Light" w:hAnsi="Roboto Light"/>
                <w:sz w:val="22"/>
              </w:rPr>
              <w:t>1.1</w:t>
            </w:r>
          </w:p>
        </w:tc>
        <w:tc>
          <w:tcPr>
            <w:tcW w:w="7692" w:type="dxa"/>
          </w:tcPr>
          <w:p w:rsidR="00297841" w:rsidRPr="00416ECF" w:rsidRDefault="00297841" w:rsidP="00AB3AE6">
            <w:pPr>
              <w:rPr>
                <w:rFonts w:ascii="Roboto Light" w:hAnsi="Roboto Light"/>
              </w:rPr>
            </w:pPr>
            <w:r w:rsidRPr="00416ECF">
              <w:rPr>
                <w:rFonts w:ascii="Roboto Light" w:hAnsi="Roboto Light"/>
                <w:sz w:val="22"/>
              </w:rPr>
              <w:t xml:space="preserve">Пожертвование на  пополнение Целевого капитала Фонда </w:t>
            </w:r>
          </w:p>
        </w:tc>
        <w:tc>
          <w:tcPr>
            <w:tcW w:w="0" w:type="auto"/>
          </w:tcPr>
          <w:p w:rsidR="00297841" w:rsidRPr="00416ECF" w:rsidRDefault="00297841" w:rsidP="00AB3AE6">
            <w:pPr>
              <w:jc w:val="center"/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  <w:sz w:val="22"/>
              </w:rPr>
              <w:t>3900</w:t>
            </w:r>
            <w:r w:rsidRPr="00416ECF">
              <w:rPr>
                <w:rFonts w:ascii="Roboto Light" w:hAnsi="Roboto Light"/>
                <w:b/>
                <w:sz w:val="22"/>
              </w:rPr>
              <w:t>,0</w:t>
            </w:r>
          </w:p>
        </w:tc>
      </w:tr>
      <w:tr w:rsidR="00297841" w:rsidRPr="00416ECF" w:rsidTr="00AB3AE6">
        <w:tc>
          <w:tcPr>
            <w:tcW w:w="0" w:type="auto"/>
          </w:tcPr>
          <w:p w:rsidR="00297841" w:rsidRPr="00416ECF" w:rsidRDefault="00297841" w:rsidP="00AB3AE6">
            <w:pPr>
              <w:rPr>
                <w:rFonts w:ascii="Roboto Light" w:hAnsi="Roboto Light"/>
              </w:rPr>
            </w:pPr>
            <w:r w:rsidRPr="00416ECF">
              <w:rPr>
                <w:rFonts w:ascii="Roboto Light" w:hAnsi="Roboto Light"/>
                <w:sz w:val="22"/>
              </w:rPr>
              <w:t>1.2</w:t>
            </w:r>
          </w:p>
        </w:tc>
        <w:tc>
          <w:tcPr>
            <w:tcW w:w="7692" w:type="dxa"/>
          </w:tcPr>
          <w:p w:rsidR="00297841" w:rsidRPr="00416ECF" w:rsidRDefault="00297841" w:rsidP="00AB3AE6">
            <w:pPr>
              <w:rPr>
                <w:rFonts w:ascii="Roboto Light" w:hAnsi="Roboto Light"/>
              </w:rPr>
            </w:pPr>
            <w:r w:rsidRPr="00416ECF">
              <w:rPr>
                <w:rFonts w:ascii="Roboto Light" w:hAnsi="Roboto Light"/>
                <w:sz w:val="22"/>
              </w:rPr>
              <w:t xml:space="preserve">Пожертвование на  содержание Фонда и ведение им уставной деятельности </w:t>
            </w:r>
          </w:p>
        </w:tc>
        <w:tc>
          <w:tcPr>
            <w:tcW w:w="0" w:type="auto"/>
          </w:tcPr>
          <w:p w:rsidR="00297841" w:rsidRPr="00416ECF" w:rsidRDefault="00297841" w:rsidP="00AB3AE6">
            <w:pPr>
              <w:jc w:val="center"/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  <w:sz w:val="22"/>
              </w:rPr>
              <w:t>160,0</w:t>
            </w:r>
          </w:p>
        </w:tc>
      </w:tr>
      <w:tr w:rsidR="00297841" w:rsidRPr="00416ECF" w:rsidTr="00AB3AE6">
        <w:tc>
          <w:tcPr>
            <w:tcW w:w="0" w:type="auto"/>
          </w:tcPr>
          <w:p w:rsidR="00297841" w:rsidRPr="00416ECF" w:rsidRDefault="00297841" w:rsidP="00AB3AE6">
            <w:pPr>
              <w:rPr>
                <w:rFonts w:ascii="Roboto Light" w:hAnsi="Roboto Light"/>
              </w:rPr>
            </w:pPr>
            <w:r w:rsidRPr="00416ECF">
              <w:rPr>
                <w:rFonts w:ascii="Roboto Light" w:hAnsi="Roboto Light"/>
                <w:sz w:val="22"/>
              </w:rPr>
              <w:t>1.3</w:t>
            </w:r>
          </w:p>
        </w:tc>
        <w:tc>
          <w:tcPr>
            <w:tcW w:w="7692" w:type="dxa"/>
          </w:tcPr>
          <w:p w:rsidR="00297841" w:rsidRPr="00416ECF" w:rsidRDefault="00297841" w:rsidP="00AB3AE6">
            <w:pPr>
              <w:rPr>
                <w:rFonts w:ascii="Roboto Light" w:hAnsi="Roboto Light"/>
              </w:rPr>
            </w:pPr>
            <w:r w:rsidRPr="00416ECF">
              <w:rPr>
                <w:rFonts w:ascii="Roboto Light" w:hAnsi="Roboto Light"/>
                <w:sz w:val="22"/>
              </w:rPr>
              <w:t>Доход от доверительного управления имуществом, составляющим целевой капитал</w:t>
            </w:r>
            <w:r>
              <w:rPr>
                <w:rFonts w:ascii="Roboto Light" w:hAnsi="Roboto Light"/>
                <w:sz w:val="22"/>
              </w:rPr>
              <w:t>, за 2018</w:t>
            </w:r>
            <w:r w:rsidRPr="00416ECF">
              <w:rPr>
                <w:rFonts w:ascii="Roboto Light" w:hAnsi="Roboto Light"/>
                <w:sz w:val="22"/>
              </w:rPr>
              <w:t xml:space="preserve"> год (10 %)</w:t>
            </w:r>
          </w:p>
        </w:tc>
        <w:tc>
          <w:tcPr>
            <w:tcW w:w="0" w:type="auto"/>
          </w:tcPr>
          <w:p w:rsidR="00297841" w:rsidRDefault="00297841" w:rsidP="00AB3AE6">
            <w:pPr>
              <w:jc w:val="center"/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  <w:sz w:val="22"/>
              </w:rPr>
              <w:t>-</w:t>
            </w:r>
          </w:p>
          <w:p w:rsidR="00297841" w:rsidRPr="00416ECF" w:rsidRDefault="00297841" w:rsidP="00AB3AE6">
            <w:pPr>
              <w:jc w:val="center"/>
              <w:rPr>
                <w:rFonts w:ascii="Roboto Light" w:hAnsi="Roboto Light"/>
                <w:b/>
              </w:rPr>
            </w:pPr>
          </w:p>
        </w:tc>
      </w:tr>
      <w:tr w:rsidR="00297841" w:rsidRPr="00416ECF" w:rsidTr="00AB3AE6">
        <w:tc>
          <w:tcPr>
            <w:tcW w:w="0" w:type="auto"/>
          </w:tcPr>
          <w:p w:rsidR="00297841" w:rsidRPr="00416ECF" w:rsidRDefault="00297841" w:rsidP="00AB3AE6">
            <w:pPr>
              <w:rPr>
                <w:rFonts w:ascii="Roboto Light" w:hAnsi="Roboto Light"/>
              </w:rPr>
            </w:pPr>
            <w:r>
              <w:rPr>
                <w:rFonts w:ascii="Roboto Light" w:hAnsi="Roboto Light"/>
                <w:sz w:val="22"/>
              </w:rPr>
              <w:t>1.4</w:t>
            </w:r>
          </w:p>
        </w:tc>
        <w:tc>
          <w:tcPr>
            <w:tcW w:w="7692" w:type="dxa"/>
          </w:tcPr>
          <w:p w:rsidR="00297841" w:rsidRPr="00416ECF" w:rsidRDefault="00297841" w:rsidP="00AB3AE6">
            <w:pPr>
              <w:rPr>
                <w:rFonts w:ascii="Roboto Light" w:hAnsi="Roboto Light"/>
              </w:rPr>
            </w:pPr>
            <w:r>
              <w:rPr>
                <w:rFonts w:ascii="Roboto Light" w:hAnsi="Roboto Light"/>
                <w:sz w:val="22"/>
              </w:rPr>
              <w:t>Поступления от спонсоров, гранты</w:t>
            </w:r>
          </w:p>
        </w:tc>
        <w:tc>
          <w:tcPr>
            <w:tcW w:w="0" w:type="auto"/>
          </w:tcPr>
          <w:p w:rsidR="00297841" w:rsidRPr="00416ECF" w:rsidRDefault="00297841" w:rsidP="00AB3AE6">
            <w:pPr>
              <w:jc w:val="center"/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  <w:sz w:val="22"/>
              </w:rPr>
              <w:t>-</w:t>
            </w:r>
          </w:p>
        </w:tc>
      </w:tr>
      <w:tr w:rsidR="00297841" w:rsidRPr="00416ECF" w:rsidTr="00AB3AE6">
        <w:tc>
          <w:tcPr>
            <w:tcW w:w="0" w:type="auto"/>
          </w:tcPr>
          <w:p w:rsidR="00297841" w:rsidRPr="00416ECF" w:rsidRDefault="00297841" w:rsidP="00AB3AE6">
            <w:pPr>
              <w:rPr>
                <w:rFonts w:ascii="Roboto Light" w:hAnsi="Roboto Light"/>
                <w:b/>
              </w:rPr>
            </w:pPr>
          </w:p>
        </w:tc>
        <w:tc>
          <w:tcPr>
            <w:tcW w:w="7692" w:type="dxa"/>
          </w:tcPr>
          <w:p w:rsidR="00297841" w:rsidRPr="00416ECF" w:rsidRDefault="00297841" w:rsidP="00AB3AE6">
            <w:pPr>
              <w:rPr>
                <w:rFonts w:ascii="Roboto Light" w:hAnsi="Roboto Light"/>
                <w:b/>
              </w:rPr>
            </w:pPr>
            <w:r w:rsidRPr="00416ECF">
              <w:rPr>
                <w:rFonts w:ascii="Roboto Light" w:hAnsi="Roboto Light"/>
                <w:b/>
                <w:sz w:val="22"/>
              </w:rPr>
              <w:t>Итого доходы</w:t>
            </w:r>
          </w:p>
        </w:tc>
        <w:tc>
          <w:tcPr>
            <w:tcW w:w="0" w:type="auto"/>
          </w:tcPr>
          <w:p w:rsidR="00297841" w:rsidRDefault="00297841" w:rsidP="00AB3AE6">
            <w:pPr>
              <w:jc w:val="center"/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</w:rPr>
              <w:t>4060,0</w:t>
            </w:r>
          </w:p>
          <w:p w:rsidR="00297841" w:rsidRPr="00416ECF" w:rsidRDefault="00297841" w:rsidP="00AB3AE6">
            <w:pPr>
              <w:jc w:val="center"/>
              <w:rPr>
                <w:rFonts w:ascii="Roboto Light" w:hAnsi="Roboto Light"/>
                <w:b/>
              </w:rPr>
            </w:pPr>
          </w:p>
        </w:tc>
      </w:tr>
      <w:tr w:rsidR="00297841" w:rsidRPr="00416ECF" w:rsidTr="00AB3AE6">
        <w:tc>
          <w:tcPr>
            <w:tcW w:w="0" w:type="auto"/>
            <w:shd w:val="clear" w:color="auto" w:fill="CCCCCC"/>
          </w:tcPr>
          <w:p w:rsidR="00297841" w:rsidRPr="00416ECF" w:rsidRDefault="00297841" w:rsidP="00AB3AE6">
            <w:pPr>
              <w:rPr>
                <w:rFonts w:ascii="Roboto Light" w:hAnsi="Roboto Light"/>
                <w:b/>
              </w:rPr>
            </w:pPr>
            <w:r w:rsidRPr="00416ECF">
              <w:rPr>
                <w:rFonts w:ascii="Roboto Light" w:hAnsi="Roboto Light"/>
                <w:b/>
                <w:sz w:val="22"/>
              </w:rPr>
              <w:t>2</w:t>
            </w:r>
          </w:p>
        </w:tc>
        <w:tc>
          <w:tcPr>
            <w:tcW w:w="7692" w:type="dxa"/>
            <w:shd w:val="clear" w:color="auto" w:fill="CCCCCC"/>
          </w:tcPr>
          <w:p w:rsidR="00297841" w:rsidRPr="00416ECF" w:rsidRDefault="00297841" w:rsidP="00AB3AE6">
            <w:pPr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  <w:sz w:val="22"/>
              </w:rPr>
              <w:t>ВЫПЛАТЫ И РАСХОДЫ в 2018</w:t>
            </w:r>
            <w:r w:rsidRPr="00416ECF">
              <w:rPr>
                <w:rFonts w:ascii="Roboto Light" w:hAnsi="Roboto Light"/>
                <w:b/>
                <w:sz w:val="22"/>
              </w:rPr>
              <w:t xml:space="preserve"> году</w:t>
            </w:r>
          </w:p>
        </w:tc>
        <w:tc>
          <w:tcPr>
            <w:tcW w:w="0" w:type="auto"/>
            <w:shd w:val="clear" w:color="auto" w:fill="CCCCCC"/>
          </w:tcPr>
          <w:p w:rsidR="00297841" w:rsidRPr="00416ECF" w:rsidRDefault="00297841" w:rsidP="00AB3AE6">
            <w:pPr>
              <w:jc w:val="center"/>
              <w:rPr>
                <w:rFonts w:ascii="Roboto Light" w:hAnsi="Roboto Light"/>
                <w:b/>
              </w:rPr>
            </w:pPr>
          </w:p>
        </w:tc>
      </w:tr>
      <w:tr w:rsidR="00297841" w:rsidRPr="00416ECF" w:rsidTr="00AB3AE6">
        <w:tc>
          <w:tcPr>
            <w:tcW w:w="0" w:type="auto"/>
          </w:tcPr>
          <w:p w:rsidR="00297841" w:rsidRPr="00416ECF" w:rsidRDefault="00297841" w:rsidP="00AB3AE6">
            <w:pPr>
              <w:rPr>
                <w:rFonts w:ascii="Roboto Light" w:hAnsi="Roboto Light"/>
              </w:rPr>
            </w:pPr>
            <w:r w:rsidRPr="00416ECF">
              <w:rPr>
                <w:rFonts w:ascii="Roboto Light" w:hAnsi="Roboto Light"/>
                <w:sz w:val="22"/>
              </w:rPr>
              <w:t>2.1</w:t>
            </w:r>
          </w:p>
        </w:tc>
        <w:tc>
          <w:tcPr>
            <w:tcW w:w="7692" w:type="dxa"/>
          </w:tcPr>
          <w:p w:rsidR="00297841" w:rsidRPr="00416ECF" w:rsidRDefault="00297841" w:rsidP="00AB3AE6">
            <w:pPr>
              <w:rPr>
                <w:rFonts w:ascii="Roboto Light" w:hAnsi="Roboto Light"/>
              </w:rPr>
            </w:pPr>
            <w:r w:rsidRPr="00416ECF">
              <w:rPr>
                <w:rFonts w:ascii="Roboto Light" w:hAnsi="Roboto Light"/>
                <w:sz w:val="22"/>
              </w:rPr>
              <w:t xml:space="preserve">Перевод средств в Управляющую компанию  на пополнение целевого капитала Фонда </w:t>
            </w:r>
          </w:p>
        </w:tc>
        <w:tc>
          <w:tcPr>
            <w:tcW w:w="0" w:type="auto"/>
          </w:tcPr>
          <w:p w:rsidR="00297841" w:rsidRPr="00416ECF" w:rsidRDefault="00297841" w:rsidP="00AB3AE6">
            <w:pPr>
              <w:jc w:val="center"/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  <w:sz w:val="22"/>
              </w:rPr>
              <w:t>3900,0</w:t>
            </w:r>
          </w:p>
        </w:tc>
      </w:tr>
      <w:tr w:rsidR="00297841" w:rsidRPr="00416ECF" w:rsidTr="00AB3AE6">
        <w:trPr>
          <w:trHeight w:val="948"/>
        </w:trPr>
        <w:tc>
          <w:tcPr>
            <w:tcW w:w="0" w:type="auto"/>
          </w:tcPr>
          <w:p w:rsidR="00297841" w:rsidRPr="00416ECF" w:rsidRDefault="00297841" w:rsidP="00AB3AE6">
            <w:pPr>
              <w:rPr>
                <w:rFonts w:ascii="Roboto Light" w:hAnsi="Roboto Light"/>
              </w:rPr>
            </w:pPr>
            <w:r w:rsidRPr="00416ECF">
              <w:rPr>
                <w:rFonts w:ascii="Roboto Light" w:hAnsi="Roboto Light"/>
                <w:sz w:val="22"/>
              </w:rPr>
              <w:t>2.2</w:t>
            </w:r>
          </w:p>
        </w:tc>
        <w:tc>
          <w:tcPr>
            <w:tcW w:w="7692" w:type="dxa"/>
          </w:tcPr>
          <w:p w:rsidR="00297841" w:rsidRPr="00416ECF" w:rsidRDefault="00297841" w:rsidP="00AB3AE6">
            <w:pPr>
              <w:rPr>
                <w:rFonts w:ascii="Roboto Light" w:hAnsi="Roboto Light"/>
              </w:rPr>
            </w:pPr>
            <w:r w:rsidRPr="00416ECF">
              <w:rPr>
                <w:rFonts w:ascii="Roboto Light" w:hAnsi="Roboto Light"/>
                <w:sz w:val="22"/>
              </w:rPr>
              <w:t>Вознаграждение Управляющей компании по условиям договора доверительного управления (10% от дохода доверительного управления)</w:t>
            </w:r>
          </w:p>
        </w:tc>
        <w:tc>
          <w:tcPr>
            <w:tcW w:w="0" w:type="auto"/>
          </w:tcPr>
          <w:p w:rsidR="00297841" w:rsidRPr="00416ECF" w:rsidRDefault="00297841" w:rsidP="00AB3AE6">
            <w:pPr>
              <w:jc w:val="center"/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</w:rPr>
              <w:t>-</w:t>
            </w:r>
          </w:p>
        </w:tc>
      </w:tr>
      <w:tr w:rsidR="00297841" w:rsidRPr="00416ECF" w:rsidTr="00AB3AE6">
        <w:tc>
          <w:tcPr>
            <w:tcW w:w="0" w:type="auto"/>
          </w:tcPr>
          <w:p w:rsidR="00297841" w:rsidRPr="00416ECF" w:rsidRDefault="00297841" w:rsidP="00AB3AE6">
            <w:pPr>
              <w:rPr>
                <w:rFonts w:ascii="Roboto Light" w:hAnsi="Roboto Light"/>
              </w:rPr>
            </w:pPr>
            <w:r w:rsidRPr="00416ECF">
              <w:rPr>
                <w:rFonts w:ascii="Roboto Light" w:hAnsi="Roboto Light"/>
                <w:sz w:val="22"/>
              </w:rPr>
              <w:t>2.3</w:t>
            </w:r>
          </w:p>
        </w:tc>
        <w:tc>
          <w:tcPr>
            <w:tcW w:w="7692" w:type="dxa"/>
          </w:tcPr>
          <w:p w:rsidR="00297841" w:rsidRPr="00416ECF" w:rsidRDefault="00297841" w:rsidP="00AB3AE6">
            <w:pPr>
              <w:rPr>
                <w:rFonts w:ascii="Roboto Light" w:hAnsi="Roboto Light"/>
              </w:rPr>
            </w:pPr>
            <w:r w:rsidRPr="00416ECF">
              <w:rPr>
                <w:rFonts w:ascii="Roboto Light" w:hAnsi="Roboto Light"/>
                <w:sz w:val="22"/>
              </w:rPr>
              <w:t>Возмещение расходов управляющей компании, связанных с</w:t>
            </w:r>
            <w:r>
              <w:rPr>
                <w:rFonts w:ascii="Roboto Light" w:hAnsi="Roboto Light"/>
                <w:sz w:val="22"/>
              </w:rPr>
              <w:t> </w:t>
            </w:r>
            <w:r w:rsidRPr="00416ECF">
              <w:rPr>
                <w:rFonts w:ascii="Roboto Light" w:hAnsi="Roboto Light"/>
                <w:sz w:val="22"/>
              </w:rPr>
              <w:t>доверительным управлением</w:t>
            </w:r>
          </w:p>
        </w:tc>
        <w:tc>
          <w:tcPr>
            <w:tcW w:w="0" w:type="auto"/>
          </w:tcPr>
          <w:p w:rsidR="00297841" w:rsidRPr="00416ECF" w:rsidRDefault="00297841" w:rsidP="00AB3AE6">
            <w:pPr>
              <w:jc w:val="center"/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  <w:sz w:val="22"/>
              </w:rPr>
              <w:t>-</w:t>
            </w:r>
          </w:p>
        </w:tc>
      </w:tr>
      <w:tr w:rsidR="00297841" w:rsidRPr="00416ECF" w:rsidTr="00AB3AE6">
        <w:tc>
          <w:tcPr>
            <w:tcW w:w="0" w:type="auto"/>
          </w:tcPr>
          <w:p w:rsidR="00297841" w:rsidRPr="00416ECF" w:rsidRDefault="00297841" w:rsidP="00AB3AE6">
            <w:pPr>
              <w:rPr>
                <w:rFonts w:ascii="Roboto Light" w:hAnsi="Roboto Light"/>
              </w:rPr>
            </w:pPr>
            <w:r w:rsidRPr="00416ECF">
              <w:rPr>
                <w:rFonts w:ascii="Roboto Light" w:hAnsi="Roboto Light"/>
                <w:sz w:val="22"/>
              </w:rPr>
              <w:t>2.4</w:t>
            </w:r>
          </w:p>
        </w:tc>
        <w:tc>
          <w:tcPr>
            <w:tcW w:w="7692" w:type="dxa"/>
          </w:tcPr>
          <w:p w:rsidR="00297841" w:rsidRPr="00416ECF" w:rsidRDefault="00297841" w:rsidP="00AB3AE6">
            <w:pPr>
              <w:rPr>
                <w:rFonts w:ascii="Roboto Light" w:hAnsi="Roboto Light"/>
              </w:rPr>
            </w:pPr>
            <w:r w:rsidRPr="00416ECF">
              <w:rPr>
                <w:rFonts w:ascii="Roboto Light" w:hAnsi="Roboto Light"/>
                <w:sz w:val="22"/>
              </w:rPr>
              <w:t>Расходы Фонда на административно-хозяйственную деятельность</w:t>
            </w:r>
            <w:r>
              <w:rPr>
                <w:rFonts w:ascii="Roboto Light" w:hAnsi="Roboto Light"/>
                <w:sz w:val="22"/>
              </w:rPr>
              <w:t>, в т.ч.:</w:t>
            </w:r>
          </w:p>
        </w:tc>
        <w:tc>
          <w:tcPr>
            <w:tcW w:w="0" w:type="auto"/>
          </w:tcPr>
          <w:p w:rsidR="00297841" w:rsidRPr="00416ECF" w:rsidRDefault="00297841" w:rsidP="00AB3AE6">
            <w:pPr>
              <w:jc w:val="center"/>
              <w:rPr>
                <w:rFonts w:ascii="Roboto Light" w:hAnsi="Roboto Light"/>
                <w:b/>
              </w:rPr>
            </w:pPr>
          </w:p>
        </w:tc>
      </w:tr>
      <w:tr w:rsidR="00297841" w:rsidRPr="00416ECF" w:rsidTr="00AB3AE6">
        <w:tc>
          <w:tcPr>
            <w:tcW w:w="0" w:type="auto"/>
          </w:tcPr>
          <w:p w:rsidR="00297841" w:rsidRPr="00416ECF" w:rsidRDefault="00297841" w:rsidP="00AB3AE6">
            <w:pPr>
              <w:rPr>
                <w:rFonts w:ascii="Roboto Light" w:hAnsi="Roboto Light"/>
              </w:rPr>
            </w:pPr>
          </w:p>
        </w:tc>
        <w:tc>
          <w:tcPr>
            <w:tcW w:w="7692" w:type="dxa"/>
          </w:tcPr>
          <w:p w:rsidR="00297841" w:rsidRPr="00416ECF" w:rsidRDefault="00297841" w:rsidP="00AB3AE6">
            <w:pPr>
              <w:rPr>
                <w:rFonts w:ascii="Roboto Light" w:hAnsi="Roboto Light"/>
              </w:rPr>
            </w:pPr>
            <w:r w:rsidRPr="00416ECF">
              <w:rPr>
                <w:rFonts w:ascii="Roboto Light" w:hAnsi="Roboto Light"/>
                <w:sz w:val="22"/>
              </w:rPr>
              <w:t>Услуги банка</w:t>
            </w:r>
          </w:p>
        </w:tc>
        <w:tc>
          <w:tcPr>
            <w:tcW w:w="0" w:type="auto"/>
          </w:tcPr>
          <w:p w:rsidR="00297841" w:rsidRPr="00416ECF" w:rsidRDefault="00297841" w:rsidP="00AB3AE6">
            <w:pPr>
              <w:jc w:val="center"/>
              <w:rPr>
                <w:rFonts w:ascii="Roboto Light" w:hAnsi="Roboto Light"/>
              </w:rPr>
            </w:pPr>
            <w:r>
              <w:rPr>
                <w:rFonts w:ascii="Roboto Light" w:hAnsi="Roboto Light"/>
                <w:sz w:val="22"/>
              </w:rPr>
              <w:t>50,0</w:t>
            </w:r>
          </w:p>
        </w:tc>
      </w:tr>
      <w:tr w:rsidR="00297841" w:rsidRPr="00416ECF" w:rsidTr="00AB3AE6">
        <w:tc>
          <w:tcPr>
            <w:tcW w:w="0" w:type="auto"/>
          </w:tcPr>
          <w:p w:rsidR="00297841" w:rsidRPr="00416ECF" w:rsidRDefault="00297841" w:rsidP="00AB3AE6">
            <w:pPr>
              <w:rPr>
                <w:rFonts w:ascii="Roboto Light" w:hAnsi="Roboto Light"/>
              </w:rPr>
            </w:pPr>
          </w:p>
        </w:tc>
        <w:tc>
          <w:tcPr>
            <w:tcW w:w="7692" w:type="dxa"/>
          </w:tcPr>
          <w:p w:rsidR="00297841" w:rsidRPr="00416ECF" w:rsidRDefault="00297841" w:rsidP="00AB3AE6">
            <w:pPr>
              <w:rPr>
                <w:rFonts w:ascii="Roboto Light" w:hAnsi="Roboto Light"/>
              </w:rPr>
            </w:pPr>
            <w:r w:rsidRPr="00416ECF">
              <w:rPr>
                <w:rFonts w:ascii="Roboto Light" w:hAnsi="Roboto Light"/>
                <w:sz w:val="22"/>
              </w:rPr>
              <w:t>Административные расходы, оплата труда, начисления на зарплату, бухгалтерс</w:t>
            </w:r>
            <w:r>
              <w:rPr>
                <w:rFonts w:ascii="Roboto Light" w:hAnsi="Roboto Light"/>
                <w:sz w:val="22"/>
              </w:rPr>
              <w:t xml:space="preserve">кое сопровождение, </w:t>
            </w:r>
            <w:r w:rsidRPr="00416ECF">
              <w:rPr>
                <w:rFonts w:ascii="Roboto Light" w:hAnsi="Roboto Light"/>
                <w:sz w:val="22"/>
              </w:rPr>
              <w:t xml:space="preserve"> прочие расходы</w:t>
            </w:r>
          </w:p>
        </w:tc>
        <w:tc>
          <w:tcPr>
            <w:tcW w:w="0" w:type="auto"/>
          </w:tcPr>
          <w:p w:rsidR="00297841" w:rsidRDefault="00297841" w:rsidP="00AB3AE6">
            <w:pPr>
              <w:jc w:val="center"/>
              <w:rPr>
                <w:rFonts w:ascii="Roboto Light" w:hAnsi="Roboto Light"/>
              </w:rPr>
            </w:pPr>
            <w:r>
              <w:rPr>
                <w:rFonts w:ascii="Roboto Light" w:hAnsi="Roboto Light"/>
                <w:sz w:val="22"/>
              </w:rPr>
              <w:t>110</w:t>
            </w:r>
          </w:p>
          <w:p w:rsidR="00297841" w:rsidRPr="00416ECF" w:rsidRDefault="00297841" w:rsidP="00AB3AE6">
            <w:pPr>
              <w:jc w:val="center"/>
              <w:rPr>
                <w:rFonts w:ascii="Roboto Light" w:hAnsi="Roboto Light"/>
              </w:rPr>
            </w:pPr>
          </w:p>
        </w:tc>
      </w:tr>
      <w:tr w:rsidR="00297841" w:rsidRPr="00416ECF" w:rsidTr="00AB3AE6">
        <w:tc>
          <w:tcPr>
            <w:tcW w:w="0" w:type="auto"/>
          </w:tcPr>
          <w:p w:rsidR="00297841" w:rsidRPr="00416ECF" w:rsidRDefault="00297841" w:rsidP="00AB3AE6">
            <w:pPr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2.5</w:t>
            </w:r>
          </w:p>
        </w:tc>
        <w:tc>
          <w:tcPr>
            <w:tcW w:w="7692" w:type="dxa"/>
          </w:tcPr>
          <w:p w:rsidR="00297841" w:rsidRPr="00416ECF" w:rsidRDefault="00297841" w:rsidP="00AB3AE6">
            <w:pPr>
              <w:rPr>
                <w:rFonts w:ascii="Roboto Light" w:hAnsi="Roboto Light"/>
              </w:rPr>
            </w:pPr>
            <w:r>
              <w:rPr>
                <w:rFonts w:ascii="Roboto Light" w:hAnsi="Roboto Light"/>
                <w:sz w:val="22"/>
              </w:rPr>
              <w:t>Расходы из средств грантов, спонсорской помощи</w:t>
            </w:r>
          </w:p>
        </w:tc>
        <w:tc>
          <w:tcPr>
            <w:tcW w:w="0" w:type="auto"/>
          </w:tcPr>
          <w:p w:rsidR="00297841" w:rsidRPr="002C4A0B" w:rsidRDefault="00297841" w:rsidP="00AB3AE6">
            <w:pPr>
              <w:jc w:val="center"/>
              <w:rPr>
                <w:rFonts w:ascii="Roboto Light" w:hAnsi="Roboto Light"/>
                <w:b/>
              </w:rPr>
            </w:pPr>
          </w:p>
        </w:tc>
      </w:tr>
      <w:tr w:rsidR="00297841" w:rsidRPr="00416ECF" w:rsidTr="00AB3AE6">
        <w:tc>
          <w:tcPr>
            <w:tcW w:w="0" w:type="auto"/>
          </w:tcPr>
          <w:p w:rsidR="00297841" w:rsidRPr="00416ECF" w:rsidRDefault="00297841" w:rsidP="00AB3AE6">
            <w:pPr>
              <w:rPr>
                <w:rFonts w:ascii="Roboto Light" w:hAnsi="Roboto Light"/>
                <w:b/>
              </w:rPr>
            </w:pPr>
          </w:p>
        </w:tc>
        <w:tc>
          <w:tcPr>
            <w:tcW w:w="7692" w:type="dxa"/>
          </w:tcPr>
          <w:p w:rsidR="00297841" w:rsidRPr="00416ECF" w:rsidRDefault="00297841" w:rsidP="00AB3AE6">
            <w:pPr>
              <w:rPr>
                <w:rFonts w:ascii="Roboto Light" w:hAnsi="Roboto Light"/>
                <w:b/>
              </w:rPr>
            </w:pPr>
            <w:r w:rsidRPr="00416ECF">
              <w:rPr>
                <w:rFonts w:ascii="Roboto Light" w:hAnsi="Roboto Light"/>
                <w:b/>
                <w:sz w:val="22"/>
              </w:rPr>
              <w:t>Итого расходы (за исключением перевода средств в Управляющую компанию)</w:t>
            </w:r>
          </w:p>
        </w:tc>
        <w:tc>
          <w:tcPr>
            <w:tcW w:w="0" w:type="auto"/>
          </w:tcPr>
          <w:p w:rsidR="00297841" w:rsidRDefault="00297841" w:rsidP="00AB3AE6">
            <w:pPr>
              <w:jc w:val="center"/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  <w:sz w:val="22"/>
              </w:rPr>
              <w:t>160</w:t>
            </w:r>
          </w:p>
          <w:p w:rsidR="00297841" w:rsidRPr="00416ECF" w:rsidRDefault="00297841" w:rsidP="00AB3AE6">
            <w:pPr>
              <w:jc w:val="center"/>
              <w:rPr>
                <w:rFonts w:ascii="Roboto Light" w:hAnsi="Roboto Light"/>
                <w:b/>
              </w:rPr>
            </w:pPr>
          </w:p>
        </w:tc>
      </w:tr>
      <w:tr w:rsidR="00297841" w:rsidRPr="00416ECF" w:rsidTr="00AB3AE6">
        <w:tc>
          <w:tcPr>
            <w:tcW w:w="0" w:type="auto"/>
          </w:tcPr>
          <w:p w:rsidR="00297841" w:rsidRPr="00416ECF" w:rsidRDefault="00297841" w:rsidP="00AB3AE6">
            <w:pPr>
              <w:rPr>
                <w:rFonts w:ascii="Roboto Light" w:hAnsi="Roboto Light"/>
                <w:b/>
              </w:rPr>
            </w:pPr>
          </w:p>
        </w:tc>
        <w:tc>
          <w:tcPr>
            <w:tcW w:w="7692" w:type="dxa"/>
          </w:tcPr>
          <w:p w:rsidR="00297841" w:rsidRPr="00416ECF" w:rsidRDefault="00297841" w:rsidP="00AB3AE6">
            <w:pPr>
              <w:rPr>
                <w:rFonts w:ascii="Roboto Light" w:hAnsi="Roboto Light"/>
                <w:b/>
              </w:rPr>
            </w:pPr>
            <w:r w:rsidRPr="00416ECF">
              <w:rPr>
                <w:rFonts w:ascii="Roboto Light" w:hAnsi="Roboto Light"/>
                <w:b/>
                <w:sz w:val="22"/>
              </w:rPr>
              <w:t>Денежные средства, находящиеся в доверительном управлении в</w:t>
            </w:r>
            <w:r>
              <w:rPr>
                <w:rFonts w:ascii="Roboto Light" w:hAnsi="Roboto Light"/>
                <w:b/>
                <w:sz w:val="22"/>
              </w:rPr>
              <w:t> </w:t>
            </w:r>
            <w:r w:rsidRPr="00416ECF">
              <w:rPr>
                <w:rFonts w:ascii="Roboto Light" w:hAnsi="Roboto Light"/>
                <w:b/>
                <w:sz w:val="22"/>
              </w:rPr>
              <w:t>Управляющей компании на 01.01.2018</w:t>
            </w:r>
          </w:p>
        </w:tc>
        <w:tc>
          <w:tcPr>
            <w:tcW w:w="0" w:type="auto"/>
          </w:tcPr>
          <w:p w:rsidR="00297841" w:rsidRPr="00416ECF" w:rsidRDefault="00297841" w:rsidP="00AB3AE6">
            <w:pPr>
              <w:jc w:val="center"/>
              <w:rPr>
                <w:rFonts w:ascii="Roboto Light" w:hAnsi="Roboto Light"/>
                <w:b/>
              </w:rPr>
            </w:pPr>
            <w:r>
              <w:rPr>
                <w:rFonts w:ascii="Roboto Light" w:hAnsi="Roboto Light"/>
                <w:b/>
                <w:sz w:val="22"/>
              </w:rPr>
              <w:t>-</w:t>
            </w:r>
          </w:p>
        </w:tc>
      </w:tr>
    </w:tbl>
    <w:p w:rsidR="00297841" w:rsidRPr="003E4D85" w:rsidRDefault="00297841" w:rsidP="003E4D85">
      <w:pPr>
        <w:rPr>
          <w:b/>
          <w:sz w:val="28"/>
          <w:szCs w:val="28"/>
        </w:rPr>
      </w:pPr>
    </w:p>
    <w:p w:rsidR="003E4D85" w:rsidRDefault="003E4D85" w:rsidP="003E4D85">
      <w:pPr>
        <w:jc w:val="center"/>
        <w:rPr>
          <w:rFonts w:ascii="Roboto Light" w:hAnsi="Roboto Light"/>
          <w:b/>
          <w:sz w:val="22"/>
        </w:rPr>
      </w:pPr>
    </w:p>
    <w:p w:rsidR="005964EA" w:rsidRDefault="005964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283"/>
        </w:tabs>
        <w:ind w:left="-567" w:firstLine="567"/>
        <w:jc w:val="both"/>
        <w:rPr>
          <w:color w:val="000000"/>
          <w:sz w:val="28"/>
          <w:szCs w:val="28"/>
        </w:rPr>
      </w:pPr>
    </w:p>
    <w:p w:rsidR="005964EA" w:rsidRDefault="005964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283"/>
        </w:tabs>
        <w:ind w:left="-567" w:firstLine="567"/>
        <w:jc w:val="both"/>
        <w:rPr>
          <w:color w:val="000000"/>
          <w:sz w:val="28"/>
          <w:szCs w:val="28"/>
        </w:rPr>
      </w:pPr>
    </w:p>
    <w:p w:rsidR="003F2D35" w:rsidRDefault="003F2D35" w:rsidP="003F2D3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283"/>
        </w:tabs>
        <w:ind w:left="-567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Сведения об аудиторской организации</w:t>
      </w:r>
      <w:r>
        <w:rPr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Сведения об аудиторской проверке и ее результатах. </w:t>
      </w:r>
    </w:p>
    <w:p w:rsidR="003F2D35" w:rsidRDefault="003F2D35" w:rsidP="003F2D3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283"/>
        </w:tabs>
        <w:ind w:left="-567" w:firstLine="567"/>
        <w:jc w:val="both"/>
        <w:rPr>
          <w:color w:val="000000"/>
          <w:sz w:val="28"/>
          <w:szCs w:val="28"/>
        </w:rPr>
      </w:pPr>
    </w:p>
    <w:p w:rsidR="003F2D35" w:rsidRDefault="003F2D35" w:rsidP="003F2D3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ООО Аудиторская фирма «ТРАНСПОРТ - АУДИТ» </w:t>
      </w:r>
    </w:p>
    <w:p w:rsidR="003F2D35" w:rsidRPr="004A7D30" w:rsidRDefault="003F2D35" w:rsidP="003F2D35">
      <w:pPr>
        <w:pStyle w:val="a6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A7D30">
        <w:rPr>
          <w:rFonts w:ascii="Times New Roman" w:hAnsi="Times New Roman"/>
          <w:sz w:val="28"/>
          <w:szCs w:val="28"/>
        </w:rPr>
        <w:t>ОГРН 1147847338022</w:t>
      </w:r>
    </w:p>
    <w:p w:rsidR="003F2D35" w:rsidRPr="004A7D30" w:rsidRDefault="003F2D35" w:rsidP="003F2D3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A7D30">
        <w:rPr>
          <w:rFonts w:ascii="Times New Roman" w:hAnsi="Times New Roman"/>
          <w:sz w:val="28"/>
          <w:szCs w:val="28"/>
        </w:rPr>
        <w:t xml:space="preserve">190000, </w:t>
      </w:r>
      <w:proofErr w:type="spellStart"/>
      <w:r w:rsidRPr="004A7D30">
        <w:rPr>
          <w:rFonts w:ascii="Times New Roman" w:hAnsi="Times New Roman"/>
          <w:sz w:val="28"/>
          <w:szCs w:val="28"/>
        </w:rPr>
        <w:t>г.Санкт</w:t>
      </w:r>
      <w:proofErr w:type="spellEnd"/>
      <w:r w:rsidRPr="004A7D30">
        <w:rPr>
          <w:rFonts w:ascii="Times New Roman" w:hAnsi="Times New Roman"/>
          <w:sz w:val="28"/>
          <w:szCs w:val="28"/>
        </w:rPr>
        <w:t>-Петербург, наб. реки Мойка, д.58, пом. 32-Н, офис 16, 17 (часть), 18,19</w:t>
      </w:r>
    </w:p>
    <w:p w:rsidR="003F2D35" w:rsidRPr="004A7D30" w:rsidRDefault="003F2D35" w:rsidP="003F2D35">
      <w:pPr>
        <w:widowControl w:val="0"/>
        <w:ind w:right="79"/>
        <w:jc w:val="both"/>
        <w:rPr>
          <w:b/>
          <w:sz w:val="28"/>
          <w:szCs w:val="28"/>
        </w:rPr>
      </w:pPr>
      <w:r w:rsidRPr="004A7D30">
        <w:rPr>
          <w:sz w:val="28"/>
          <w:szCs w:val="28"/>
        </w:rPr>
        <w:br/>
        <w:t xml:space="preserve">«ТРАНСПОРТ-АУДИТ» </w:t>
      </w:r>
      <w:proofErr w:type="gramStart"/>
      <w:r w:rsidRPr="004A7D30">
        <w:rPr>
          <w:sz w:val="28"/>
          <w:szCs w:val="28"/>
        </w:rPr>
        <w:t>является  членом</w:t>
      </w:r>
      <w:proofErr w:type="gramEnd"/>
      <w:r w:rsidRPr="004A7D30">
        <w:rPr>
          <w:sz w:val="28"/>
          <w:szCs w:val="28"/>
        </w:rPr>
        <w:t xml:space="preserve"> Саморегулируемой  организации </w:t>
      </w:r>
      <w:r w:rsidRPr="004A7D30">
        <w:rPr>
          <w:sz w:val="28"/>
          <w:szCs w:val="28"/>
        </w:rPr>
        <w:lastRenderedPageBreak/>
        <w:t xml:space="preserve">аудиторов  ассоциации «Российский союз аудиторов». В соответствии с требованиями Федерального закона «Об аудиторской деятельности» в 2018 году организация прошла внешнюю проверку контроля качества работы аудиторской фирмы за период с 2015-2017гг.  </w:t>
      </w:r>
    </w:p>
    <w:p w:rsidR="003F2D35" w:rsidRDefault="003F2D35" w:rsidP="003F2D3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-567" w:firstLine="567"/>
        <w:rPr>
          <w:color w:val="000000"/>
          <w:sz w:val="28"/>
          <w:szCs w:val="28"/>
        </w:rPr>
      </w:pPr>
    </w:p>
    <w:p w:rsidR="003F2D35" w:rsidRDefault="003F2D35" w:rsidP="003F2D3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Аудиторская проверка бухгалтерского учета и бухгалтерской отчетности проводились в декабре 2018 года.</w:t>
      </w:r>
    </w:p>
    <w:p w:rsidR="003F2D35" w:rsidRDefault="003F2D35" w:rsidP="003F2D35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283"/>
        </w:tabs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По результатам проведенной аудиторской проверки при формировании и пополнении целевого капитала, а также при использовании, распределении дохода от целевого капитала нарушений не выявлено. Бухгалтерская отчетность отражает достоверно во всех существенных отношениях финансовое положение Фонда и результаты его финансово-хозяйственной деятельности</w:t>
      </w:r>
      <w:r>
        <w:rPr>
          <w:color w:val="000000"/>
          <w:sz w:val="28"/>
          <w:szCs w:val="28"/>
        </w:rPr>
        <w:t>. Нарушения отсутствуют.</w:t>
      </w:r>
    </w:p>
    <w:p w:rsidR="005964EA" w:rsidRDefault="005964EA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283"/>
        </w:tabs>
        <w:ind w:left="-567" w:firstLine="567"/>
        <w:jc w:val="both"/>
        <w:rPr>
          <w:color w:val="000000"/>
          <w:sz w:val="28"/>
          <w:szCs w:val="28"/>
        </w:rPr>
      </w:pPr>
    </w:p>
    <w:sectPr w:rsidR="005964EA" w:rsidSect="005964EA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Light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85DD6"/>
    <w:multiLevelType w:val="multilevel"/>
    <w:tmpl w:val="36F844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3540468"/>
    <w:multiLevelType w:val="multilevel"/>
    <w:tmpl w:val="5420A4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EA"/>
    <w:rsid w:val="00005F73"/>
    <w:rsid w:val="000925D5"/>
    <w:rsid w:val="001261DF"/>
    <w:rsid w:val="001530DD"/>
    <w:rsid w:val="00156743"/>
    <w:rsid w:val="001D2CA0"/>
    <w:rsid w:val="00297841"/>
    <w:rsid w:val="002C5208"/>
    <w:rsid w:val="0032420C"/>
    <w:rsid w:val="003E4D85"/>
    <w:rsid w:val="003F2D35"/>
    <w:rsid w:val="004013A5"/>
    <w:rsid w:val="00467573"/>
    <w:rsid w:val="004C2FEF"/>
    <w:rsid w:val="004D6778"/>
    <w:rsid w:val="00580CBC"/>
    <w:rsid w:val="005964EA"/>
    <w:rsid w:val="006A638C"/>
    <w:rsid w:val="008308D3"/>
    <w:rsid w:val="008E3E84"/>
    <w:rsid w:val="00996997"/>
    <w:rsid w:val="009E6190"/>
    <w:rsid w:val="00B05F29"/>
    <w:rsid w:val="00BF3F05"/>
    <w:rsid w:val="00C54CE8"/>
    <w:rsid w:val="00F16D10"/>
    <w:rsid w:val="00F4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9466"/>
  <w15:docId w15:val="{2DC6A41F-9B0D-45C6-AE2F-444DA7B7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0DD"/>
  </w:style>
  <w:style w:type="paragraph" w:styleId="1">
    <w:name w:val="heading 1"/>
    <w:basedOn w:val="10"/>
    <w:next w:val="10"/>
    <w:rsid w:val="005964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5964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5964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964E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5964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5964E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964EA"/>
  </w:style>
  <w:style w:type="table" w:customStyle="1" w:styleId="TableNormal">
    <w:name w:val="Table Normal"/>
    <w:rsid w:val="005964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964E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5964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964E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3F2D3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2018-07-11T15:53:00Z</cp:lastPrinted>
  <dcterms:created xsi:type="dcterms:W3CDTF">2023-05-17T13:17:00Z</dcterms:created>
  <dcterms:modified xsi:type="dcterms:W3CDTF">2023-05-17T13:17:00Z</dcterms:modified>
</cp:coreProperties>
</file>